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24BA37" w14:textId="69E20981" w:rsidR="00182377" w:rsidRPr="00182377" w:rsidRDefault="00182377" w:rsidP="00AE5FC3">
      <w:pPr>
        <w:rPr>
          <w:rFonts w:ascii="Arial" w:hAnsi="Arial" w:cs="Arial"/>
          <w:b/>
          <w:bCs/>
          <w:spacing w:val="6"/>
          <w:sz w:val="20"/>
          <w:szCs w:val="20"/>
        </w:rPr>
      </w:pPr>
      <w:bookmarkStart w:id="0" w:name="_Hlk155876493"/>
      <w:bookmarkStart w:id="1" w:name="OLE_LINK3"/>
      <w:r w:rsidRPr="00182377">
        <w:rPr>
          <w:rFonts w:ascii="Arial" w:hAnsi="Arial" w:cs="Arial"/>
          <w:b/>
          <w:bCs/>
          <w:spacing w:val="6"/>
          <w:sz w:val="20"/>
          <w:szCs w:val="20"/>
        </w:rPr>
        <w:t>0</w:t>
      </w:r>
      <w:r w:rsidR="00C242FD">
        <w:rPr>
          <w:rFonts w:ascii="Arial" w:hAnsi="Arial" w:cs="Arial"/>
          <w:b/>
          <w:bCs/>
          <w:spacing w:val="6"/>
          <w:sz w:val="20"/>
          <w:szCs w:val="20"/>
        </w:rPr>
        <w:t>8</w:t>
      </w:r>
      <w:r w:rsidRPr="00182377">
        <w:rPr>
          <w:rFonts w:ascii="Arial" w:hAnsi="Arial" w:cs="Arial"/>
          <w:b/>
          <w:bCs/>
          <w:spacing w:val="6"/>
          <w:sz w:val="20"/>
          <w:szCs w:val="20"/>
        </w:rPr>
        <w:t>. Januar 202</w:t>
      </w:r>
      <w:r w:rsidR="00C242FD">
        <w:rPr>
          <w:rFonts w:ascii="Arial" w:hAnsi="Arial" w:cs="Arial"/>
          <w:b/>
          <w:bCs/>
          <w:spacing w:val="6"/>
          <w:sz w:val="20"/>
          <w:szCs w:val="20"/>
        </w:rPr>
        <w:t>6</w:t>
      </w:r>
    </w:p>
    <w:p w14:paraId="62A3B539" w14:textId="77777777" w:rsidR="00182377" w:rsidRDefault="00182377" w:rsidP="00AE5FC3">
      <w:pPr>
        <w:rPr>
          <w:rFonts w:ascii="Arial" w:hAnsi="Arial" w:cs="Arial"/>
          <w:b/>
          <w:bCs/>
          <w:spacing w:val="6"/>
          <w:sz w:val="32"/>
          <w:szCs w:val="32"/>
        </w:rPr>
      </w:pPr>
    </w:p>
    <w:p w14:paraId="3115A51F" w14:textId="2897557F" w:rsidR="00111AC0" w:rsidRDefault="00FF5A8D" w:rsidP="00182377">
      <w:pPr>
        <w:rPr>
          <w:rFonts w:ascii="Arial" w:hAnsi="Arial" w:cs="Arial"/>
          <w:b/>
          <w:bCs/>
          <w:spacing w:val="6"/>
          <w:sz w:val="32"/>
          <w:szCs w:val="32"/>
        </w:rPr>
      </w:pPr>
      <w:proofErr w:type="spellStart"/>
      <w:r>
        <w:rPr>
          <w:rFonts w:ascii="Arial" w:hAnsi="Arial" w:cs="Arial"/>
          <w:b/>
          <w:bCs/>
          <w:spacing w:val="6"/>
          <w:sz w:val="32"/>
          <w:szCs w:val="32"/>
        </w:rPr>
        <w:t>Soptim</w:t>
      </w:r>
      <w:proofErr w:type="spellEnd"/>
      <w:r w:rsidR="00C242FD" w:rsidRPr="00C242FD">
        <w:rPr>
          <w:rFonts w:ascii="Arial" w:hAnsi="Arial" w:cs="Arial"/>
          <w:b/>
          <w:bCs/>
          <w:spacing w:val="6"/>
          <w:sz w:val="32"/>
          <w:szCs w:val="32"/>
        </w:rPr>
        <w:t xml:space="preserve"> auf der E-</w:t>
      </w:r>
      <w:proofErr w:type="spellStart"/>
      <w:r w:rsidR="00C242FD" w:rsidRPr="00C242FD">
        <w:rPr>
          <w:rFonts w:ascii="Arial" w:hAnsi="Arial" w:cs="Arial"/>
          <w:b/>
          <w:bCs/>
          <w:spacing w:val="6"/>
          <w:sz w:val="32"/>
          <w:szCs w:val="32"/>
        </w:rPr>
        <w:t>world</w:t>
      </w:r>
      <w:proofErr w:type="spellEnd"/>
      <w:r w:rsidR="00C242FD" w:rsidRPr="00C242FD">
        <w:rPr>
          <w:rFonts w:ascii="Arial" w:hAnsi="Arial" w:cs="Arial"/>
          <w:b/>
          <w:bCs/>
          <w:spacing w:val="6"/>
          <w:sz w:val="32"/>
          <w:szCs w:val="32"/>
        </w:rPr>
        <w:t xml:space="preserve"> 2026: Mehr als nur Software für die Energiewelt von morgen – neuer Messeauftritt stellt Dialog in den Fokus</w:t>
      </w:r>
    </w:p>
    <w:p w14:paraId="555BB1E0" w14:textId="77777777" w:rsidR="00C242FD" w:rsidRPr="00C242FD" w:rsidRDefault="00C242FD" w:rsidP="00C242FD">
      <w:pPr>
        <w:rPr>
          <w:rFonts w:ascii="Arial" w:hAnsi="Arial" w:cs="Arial"/>
          <w:i/>
          <w:iCs/>
        </w:rPr>
      </w:pPr>
    </w:p>
    <w:p w14:paraId="44C0FFD9" w14:textId="6012EC95" w:rsidR="00C242FD" w:rsidRPr="00C242FD" w:rsidRDefault="00C242FD" w:rsidP="00C242FD">
      <w:pPr>
        <w:rPr>
          <w:rFonts w:ascii="Arial" w:hAnsi="Arial" w:cs="Arial"/>
          <w:i/>
          <w:iCs/>
        </w:rPr>
      </w:pPr>
      <w:r w:rsidRPr="00C242FD">
        <w:rPr>
          <w:rFonts w:ascii="Arial" w:hAnsi="Arial" w:cs="Arial"/>
          <w:i/>
          <w:iCs/>
        </w:rPr>
        <w:t xml:space="preserve">Von dynamischen Tarifen bis AS4-Kommunikation: </w:t>
      </w:r>
      <w:proofErr w:type="spellStart"/>
      <w:r w:rsidR="00FF5A8D">
        <w:rPr>
          <w:rFonts w:ascii="Arial" w:hAnsi="Arial" w:cs="Arial"/>
          <w:i/>
          <w:iCs/>
        </w:rPr>
        <w:t>Soptim</w:t>
      </w:r>
      <w:proofErr w:type="spellEnd"/>
      <w:r w:rsidRPr="00C242FD">
        <w:rPr>
          <w:rFonts w:ascii="Arial" w:hAnsi="Arial" w:cs="Arial"/>
          <w:i/>
          <w:iCs/>
        </w:rPr>
        <w:t xml:space="preserve"> präsentiert in Essen skalierbare Software und vielfältige Services für eine Branche im Umbruch.</w:t>
      </w:r>
    </w:p>
    <w:p w14:paraId="300B8383" w14:textId="77777777" w:rsidR="00C242FD" w:rsidRPr="00C242FD" w:rsidRDefault="00C242FD" w:rsidP="00182377">
      <w:pPr>
        <w:rPr>
          <w:rFonts w:ascii="Arial" w:hAnsi="Arial" w:cs="Arial"/>
          <w:b/>
          <w:bCs/>
          <w:spacing w:val="6"/>
          <w:sz w:val="36"/>
          <w:szCs w:val="36"/>
        </w:rPr>
      </w:pPr>
    </w:p>
    <w:p w14:paraId="27357A5C" w14:textId="6FD7BC85" w:rsidR="00182377" w:rsidRPr="00C242FD" w:rsidRDefault="00182377" w:rsidP="00182377">
      <w:pPr>
        <w:rPr>
          <w:rFonts w:ascii="Arial" w:hAnsi="Arial" w:cs="Arial"/>
          <w:b/>
          <w:bCs/>
          <w:sz w:val="22"/>
          <w:szCs w:val="22"/>
        </w:rPr>
      </w:pPr>
      <w:r w:rsidRPr="00C242FD">
        <w:rPr>
          <w:rFonts w:ascii="Arial" w:hAnsi="Arial" w:cs="Arial"/>
          <w:b/>
          <w:bCs/>
          <w:sz w:val="22"/>
          <w:szCs w:val="22"/>
        </w:rPr>
        <w:t xml:space="preserve">Aachen, Essen. </w:t>
      </w:r>
      <w:r w:rsidR="00C242FD" w:rsidRPr="00C242FD">
        <w:rPr>
          <w:rFonts w:ascii="Arial" w:hAnsi="Arial" w:cs="Arial"/>
          <w:b/>
          <w:bCs/>
          <w:sz w:val="22"/>
          <w:szCs w:val="22"/>
        </w:rPr>
        <w:t xml:space="preserve">Die Energiewirtschaft steht vor großen Herausforderungen: Digitalisierung, neue Marktrollen, wachsende Regulierung und steigende Datenmengen erhöhen die Komplexität im Markt und erfordern hohe Flexibilität. Vom 10. bis 12. Februar 2026 präsentiert sich </w:t>
      </w:r>
      <w:proofErr w:type="spellStart"/>
      <w:r w:rsidR="00FF5A8D">
        <w:rPr>
          <w:rFonts w:ascii="Arial" w:hAnsi="Arial" w:cs="Arial"/>
          <w:b/>
          <w:bCs/>
          <w:sz w:val="22"/>
          <w:szCs w:val="22"/>
        </w:rPr>
        <w:t>Soptim</w:t>
      </w:r>
      <w:proofErr w:type="spellEnd"/>
      <w:r w:rsidR="00C242FD" w:rsidRPr="00C242FD">
        <w:rPr>
          <w:rFonts w:ascii="Arial" w:hAnsi="Arial" w:cs="Arial"/>
          <w:b/>
          <w:bCs/>
          <w:sz w:val="22"/>
          <w:szCs w:val="22"/>
        </w:rPr>
        <w:t xml:space="preserve"> auf der E-</w:t>
      </w:r>
      <w:proofErr w:type="spellStart"/>
      <w:r w:rsidR="00C242FD" w:rsidRPr="00C242FD">
        <w:rPr>
          <w:rFonts w:ascii="Arial" w:hAnsi="Arial" w:cs="Arial"/>
          <w:b/>
          <w:bCs/>
          <w:sz w:val="22"/>
          <w:szCs w:val="22"/>
        </w:rPr>
        <w:t>world</w:t>
      </w:r>
      <w:proofErr w:type="spellEnd"/>
      <w:r w:rsidR="00C242FD" w:rsidRPr="00C242FD">
        <w:rPr>
          <w:rFonts w:ascii="Arial" w:hAnsi="Arial" w:cs="Arial"/>
          <w:b/>
          <w:bCs/>
          <w:sz w:val="22"/>
          <w:szCs w:val="22"/>
        </w:rPr>
        <w:t xml:space="preserve"> </w:t>
      </w:r>
      <w:proofErr w:type="spellStart"/>
      <w:r w:rsidR="00C242FD" w:rsidRPr="00C242FD">
        <w:rPr>
          <w:rFonts w:ascii="Arial" w:hAnsi="Arial" w:cs="Arial"/>
          <w:b/>
          <w:bCs/>
          <w:sz w:val="22"/>
          <w:szCs w:val="22"/>
        </w:rPr>
        <w:t>energy</w:t>
      </w:r>
      <w:proofErr w:type="spellEnd"/>
      <w:r w:rsidR="00C242FD" w:rsidRPr="00C242FD">
        <w:rPr>
          <w:rFonts w:ascii="Arial" w:hAnsi="Arial" w:cs="Arial"/>
          <w:b/>
          <w:bCs/>
          <w:sz w:val="22"/>
          <w:szCs w:val="22"/>
        </w:rPr>
        <w:t xml:space="preserve"> &amp; </w:t>
      </w:r>
      <w:proofErr w:type="spellStart"/>
      <w:r w:rsidR="00C242FD" w:rsidRPr="00C242FD">
        <w:rPr>
          <w:rFonts w:ascii="Arial" w:hAnsi="Arial" w:cs="Arial"/>
          <w:b/>
          <w:bCs/>
          <w:sz w:val="22"/>
          <w:szCs w:val="22"/>
        </w:rPr>
        <w:t>water</w:t>
      </w:r>
      <w:proofErr w:type="spellEnd"/>
      <w:r w:rsidR="00C242FD" w:rsidRPr="00C242FD">
        <w:rPr>
          <w:rFonts w:ascii="Arial" w:hAnsi="Arial" w:cs="Arial"/>
          <w:b/>
          <w:bCs/>
          <w:sz w:val="22"/>
          <w:szCs w:val="22"/>
        </w:rPr>
        <w:t xml:space="preserve"> in Halle 1, Stand 1E130. Statt klassischer Produktpräsentationen rückt </w:t>
      </w:r>
      <w:proofErr w:type="spellStart"/>
      <w:r w:rsidR="00FF5A8D">
        <w:rPr>
          <w:rFonts w:ascii="Arial" w:hAnsi="Arial" w:cs="Arial"/>
          <w:b/>
          <w:bCs/>
          <w:sz w:val="22"/>
          <w:szCs w:val="22"/>
        </w:rPr>
        <w:t>Soptim</w:t>
      </w:r>
      <w:proofErr w:type="spellEnd"/>
      <w:r w:rsidR="00C242FD" w:rsidRPr="00C242FD">
        <w:rPr>
          <w:rFonts w:ascii="Arial" w:hAnsi="Arial" w:cs="Arial"/>
          <w:b/>
          <w:bCs/>
          <w:sz w:val="22"/>
          <w:szCs w:val="22"/>
        </w:rPr>
        <w:t xml:space="preserve"> den fachlichen Dialog und den persönlichen Austausch in den Mittelpunkt und spricht mit Marktteilnehmern über aktuelle Entwicklungen, Anforderungen und Perspektiven.</w:t>
      </w:r>
    </w:p>
    <w:p w14:paraId="30DCCA55" w14:textId="77777777" w:rsidR="00182377" w:rsidRPr="00C242FD" w:rsidRDefault="00182377" w:rsidP="00182377">
      <w:pPr>
        <w:rPr>
          <w:rFonts w:ascii="Arial" w:hAnsi="Arial" w:cs="Arial"/>
          <w:b/>
          <w:bCs/>
          <w:sz w:val="22"/>
          <w:szCs w:val="22"/>
        </w:rPr>
      </w:pPr>
    </w:p>
    <w:p w14:paraId="25FC0AD0" w14:textId="32A85CED" w:rsidR="00111AC0" w:rsidRPr="00C242FD" w:rsidRDefault="00C242FD" w:rsidP="00182377">
      <w:pPr>
        <w:rPr>
          <w:rFonts w:ascii="Arial" w:hAnsi="Arial" w:cs="Arial"/>
          <w:b/>
          <w:bCs/>
          <w:sz w:val="22"/>
          <w:szCs w:val="22"/>
        </w:rPr>
      </w:pPr>
      <w:r w:rsidRPr="00C242FD">
        <w:rPr>
          <w:rFonts w:ascii="Arial" w:hAnsi="Arial" w:cs="Arial"/>
          <w:b/>
          <w:bCs/>
          <w:sz w:val="22"/>
          <w:szCs w:val="22"/>
        </w:rPr>
        <w:t xml:space="preserve">Weiterentwicklungen in </w:t>
      </w:r>
      <w:proofErr w:type="spellStart"/>
      <w:r w:rsidR="00FF5A8D">
        <w:rPr>
          <w:rFonts w:ascii="Arial" w:hAnsi="Arial" w:cs="Arial"/>
          <w:b/>
          <w:bCs/>
          <w:sz w:val="22"/>
          <w:szCs w:val="22"/>
        </w:rPr>
        <w:t>Soptim</w:t>
      </w:r>
      <w:proofErr w:type="spellEnd"/>
      <w:r w:rsidRPr="00C242FD">
        <w:rPr>
          <w:rFonts w:ascii="Arial" w:hAnsi="Arial" w:cs="Arial"/>
          <w:b/>
          <w:bCs/>
          <w:sz w:val="22"/>
          <w:szCs w:val="22"/>
        </w:rPr>
        <w:t xml:space="preserve"> Elements und stabile Marktprozesse</w:t>
      </w:r>
    </w:p>
    <w:p w14:paraId="3F0A2FEA" w14:textId="77777777" w:rsidR="00C242FD" w:rsidRPr="00C242FD" w:rsidRDefault="00C242FD" w:rsidP="00182377">
      <w:pPr>
        <w:rPr>
          <w:rFonts w:ascii="Arial" w:hAnsi="Arial" w:cs="Arial"/>
          <w:sz w:val="22"/>
          <w:szCs w:val="22"/>
        </w:rPr>
      </w:pPr>
    </w:p>
    <w:p w14:paraId="5F8BA528" w14:textId="49268E08" w:rsidR="00C242FD" w:rsidRPr="00C242FD" w:rsidRDefault="00C242FD" w:rsidP="00C242FD">
      <w:pPr>
        <w:rPr>
          <w:rFonts w:ascii="Arial" w:hAnsi="Arial" w:cs="Arial"/>
          <w:sz w:val="22"/>
          <w:szCs w:val="22"/>
        </w:rPr>
      </w:pPr>
      <w:r w:rsidRPr="00C242FD">
        <w:rPr>
          <w:rFonts w:ascii="Arial" w:hAnsi="Arial" w:cs="Arial"/>
          <w:sz w:val="22"/>
          <w:szCs w:val="22"/>
        </w:rPr>
        <w:t xml:space="preserve">Mit </w:t>
      </w:r>
      <w:proofErr w:type="spellStart"/>
      <w:r w:rsidR="00FF5A8D">
        <w:rPr>
          <w:rFonts w:ascii="Arial" w:hAnsi="Arial" w:cs="Arial"/>
          <w:sz w:val="22"/>
          <w:szCs w:val="22"/>
        </w:rPr>
        <w:t>Soptim</w:t>
      </w:r>
      <w:proofErr w:type="spellEnd"/>
      <w:r w:rsidRPr="00C242FD">
        <w:rPr>
          <w:rFonts w:ascii="Arial" w:hAnsi="Arial" w:cs="Arial"/>
          <w:sz w:val="22"/>
          <w:szCs w:val="22"/>
        </w:rPr>
        <w:t xml:space="preserve"> Elements richtet sich </w:t>
      </w:r>
      <w:proofErr w:type="spellStart"/>
      <w:r w:rsidR="00FF5A8D">
        <w:rPr>
          <w:rFonts w:ascii="Arial" w:hAnsi="Arial" w:cs="Arial"/>
          <w:sz w:val="22"/>
          <w:szCs w:val="22"/>
        </w:rPr>
        <w:t>Soptim</w:t>
      </w:r>
      <w:proofErr w:type="spellEnd"/>
      <w:r w:rsidRPr="00C242FD">
        <w:rPr>
          <w:rFonts w:ascii="Arial" w:hAnsi="Arial" w:cs="Arial"/>
          <w:sz w:val="22"/>
          <w:szCs w:val="22"/>
        </w:rPr>
        <w:t xml:space="preserve"> gezielt an Unternehmen jeder Größe und Marktrolle – von etablierten Energieversorger</w:t>
      </w:r>
      <w:r w:rsidR="00AE0974">
        <w:rPr>
          <w:rFonts w:ascii="Arial" w:hAnsi="Arial" w:cs="Arial"/>
          <w:sz w:val="22"/>
          <w:szCs w:val="22"/>
        </w:rPr>
        <w:t>n</w:t>
      </w:r>
      <w:r w:rsidRPr="00C242FD">
        <w:rPr>
          <w:rFonts w:ascii="Arial" w:hAnsi="Arial" w:cs="Arial"/>
          <w:sz w:val="22"/>
          <w:szCs w:val="22"/>
        </w:rPr>
        <w:t xml:space="preserve"> bis hin zu branchenübergreifenden Neueinsteigern. Die standardisierten, modularen Lösungen ermöglichen es, spezifische energiewirtschaftliche Prozesse präzise abzubilden und ohne langwierige Einführungsprojekte umzusetzen.</w:t>
      </w:r>
      <w:r w:rsidR="004C0E01">
        <w:rPr>
          <w:rFonts w:ascii="Arial" w:hAnsi="Arial" w:cs="Arial"/>
          <w:sz w:val="22"/>
          <w:szCs w:val="22"/>
        </w:rPr>
        <w:t xml:space="preserve"> </w:t>
      </w:r>
      <w:r w:rsidRPr="00C242FD">
        <w:rPr>
          <w:rFonts w:ascii="Arial" w:hAnsi="Arial" w:cs="Arial"/>
          <w:sz w:val="22"/>
          <w:szCs w:val="22"/>
        </w:rPr>
        <w:t>Zur E-</w:t>
      </w:r>
      <w:proofErr w:type="spellStart"/>
      <w:r w:rsidRPr="00C242FD">
        <w:rPr>
          <w:rFonts w:ascii="Arial" w:hAnsi="Arial" w:cs="Arial"/>
          <w:sz w:val="22"/>
          <w:szCs w:val="22"/>
        </w:rPr>
        <w:t>world</w:t>
      </w:r>
      <w:proofErr w:type="spellEnd"/>
      <w:r w:rsidRPr="00C242FD">
        <w:rPr>
          <w:rFonts w:ascii="Arial" w:hAnsi="Arial" w:cs="Arial"/>
          <w:sz w:val="22"/>
          <w:szCs w:val="22"/>
        </w:rPr>
        <w:t xml:space="preserve"> 2026 zeigt </w:t>
      </w:r>
      <w:proofErr w:type="spellStart"/>
      <w:r w:rsidR="00FF5A8D">
        <w:rPr>
          <w:rFonts w:ascii="Arial" w:hAnsi="Arial" w:cs="Arial"/>
          <w:sz w:val="22"/>
          <w:szCs w:val="22"/>
        </w:rPr>
        <w:t>Soptim</w:t>
      </w:r>
      <w:proofErr w:type="spellEnd"/>
      <w:r w:rsidRPr="00C242FD">
        <w:rPr>
          <w:rFonts w:ascii="Arial" w:hAnsi="Arial" w:cs="Arial"/>
          <w:sz w:val="22"/>
          <w:szCs w:val="22"/>
        </w:rPr>
        <w:t xml:space="preserve"> Weiterentwicklungen für dynamische Tarife, einen automatisierten </w:t>
      </w:r>
      <w:proofErr w:type="spellStart"/>
      <w:r w:rsidRPr="00C242FD">
        <w:rPr>
          <w:rFonts w:ascii="Arial" w:hAnsi="Arial" w:cs="Arial"/>
          <w:sz w:val="22"/>
          <w:szCs w:val="22"/>
        </w:rPr>
        <w:t>MaStR</w:t>
      </w:r>
      <w:proofErr w:type="spellEnd"/>
      <w:r w:rsidRPr="00C242FD">
        <w:rPr>
          <w:rFonts w:ascii="Arial" w:hAnsi="Arial" w:cs="Arial"/>
          <w:sz w:val="22"/>
          <w:szCs w:val="22"/>
        </w:rPr>
        <w:t xml:space="preserve">-Stammdatenabgleich mit optionaler </w:t>
      </w:r>
      <w:proofErr w:type="spellStart"/>
      <w:r w:rsidRPr="00C242FD">
        <w:rPr>
          <w:rFonts w:ascii="Arial" w:hAnsi="Arial" w:cs="Arial"/>
          <w:sz w:val="22"/>
          <w:szCs w:val="22"/>
        </w:rPr>
        <w:t>epilot</w:t>
      </w:r>
      <w:proofErr w:type="spellEnd"/>
      <w:r w:rsidRPr="00C242FD">
        <w:rPr>
          <w:rFonts w:ascii="Arial" w:hAnsi="Arial" w:cs="Arial"/>
          <w:sz w:val="22"/>
          <w:szCs w:val="22"/>
        </w:rPr>
        <w:t>-Integration, neue Funktionen für das Bilanzkreismanagement Gas sowie Technologien zur Sicherung und Weiterverarbeitung energiewirtschaftlicher Daten, die sich nahtlos in bestehende Prozessketten integrieren lassen.</w:t>
      </w:r>
    </w:p>
    <w:p w14:paraId="768D06C4" w14:textId="77777777" w:rsidR="00C242FD" w:rsidRPr="00C242FD" w:rsidRDefault="00C242FD" w:rsidP="00C242FD">
      <w:pPr>
        <w:rPr>
          <w:rFonts w:ascii="Arial" w:hAnsi="Arial" w:cs="Arial"/>
          <w:sz w:val="22"/>
          <w:szCs w:val="22"/>
        </w:rPr>
      </w:pPr>
    </w:p>
    <w:p w14:paraId="5E5125E5" w14:textId="0B4BD091" w:rsidR="00182377" w:rsidRPr="00C242FD" w:rsidRDefault="00C242FD" w:rsidP="00C242FD">
      <w:pPr>
        <w:rPr>
          <w:rFonts w:ascii="Arial" w:hAnsi="Arial" w:cs="Arial"/>
          <w:sz w:val="22"/>
          <w:szCs w:val="22"/>
        </w:rPr>
      </w:pPr>
      <w:r w:rsidRPr="00C242FD">
        <w:rPr>
          <w:rFonts w:ascii="Arial" w:hAnsi="Arial" w:cs="Arial"/>
          <w:sz w:val="22"/>
          <w:szCs w:val="22"/>
        </w:rPr>
        <w:t xml:space="preserve">„Der Markt hat sich zunehmend von monolithischen Systemen abgewandt und verlangt heute agile Lösungen, die regulatorische Änderungen unmittelbar unterstützen“, sagt Frank Bremen, Head </w:t>
      </w:r>
      <w:proofErr w:type="spellStart"/>
      <w:r w:rsidRPr="00C242FD">
        <w:rPr>
          <w:rFonts w:ascii="Arial" w:hAnsi="Arial" w:cs="Arial"/>
          <w:sz w:val="22"/>
          <w:szCs w:val="22"/>
        </w:rPr>
        <w:t>of</w:t>
      </w:r>
      <w:proofErr w:type="spellEnd"/>
      <w:r w:rsidRPr="00C242FD">
        <w:rPr>
          <w:rFonts w:ascii="Arial" w:hAnsi="Arial" w:cs="Arial"/>
          <w:sz w:val="22"/>
          <w:szCs w:val="22"/>
        </w:rPr>
        <w:t xml:space="preserve"> Sales </w:t>
      </w:r>
      <w:proofErr w:type="spellStart"/>
      <w:r w:rsidRPr="00C242FD">
        <w:rPr>
          <w:rFonts w:ascii="Arial" w:hAnsi="Arial" w:cs="Arial"/>
          <w:sz w:val="22"/>
          <w:szCs w:val="22"/>
        </w:rPr>
        <w:t>Product</w:t>
      </w:r>
      <w:proofErr w:type="spellEnd"/>
      <w:r w:rsidRPr="00C242FD">
        <w:rPr>
          <w:rFonts w:ascii="Arial" w:hAnsi="Arial" w:cs="Arial"/>
          <w:sz w:val="22"/>
          <w:szCs w:val="22"/>
        </w:rPr>
        <w:t xml:space="preserve"> Solutions.</w:t>
      </w:r>
    </w:p>
    <w:p w14:paraId="54B798FD" w14:textId="77777777" w:rsidR="00C242FD" w:rsidRPr="00C242FD" w:rsidRDefault="00C242FD" w:rsidP="00C242FD">
      <w:pPr>
        <w:rPr>
          <w:rFonts w:ascii="Arial" w:hAnsi="Arial" w:cs="Arial"/>
          <w:sz w:val="22"/>
          <w:szCs w:val="22"/>
        </w:rPr>
      </w:pPr>
    </w:p>
    <w:p w14:paraId="620DF23A" w14:textId="658C1FBC" w:rsidR="00696C2F" w:rsidRPr="00C242FD" w:rsidRDefault="00C242FD" w:rsidP="00182377">
      <w:pPr>
        <w:rPr>
          <w:rFonts w:ascii="Arial" w:hAnsi="Arial" w:cs="Arial"/>
          <w:b/>
          <w:bCs/>
          <w:sz w:val="22"/>
          <w:szCs w:val="22"/>
        </w:rPr>
      </w:pPr>
      <w:r w:rsidRPr="00C242FD">
        <w:rPr>
          <w:rFonts w:ascii="Arial" w:hAnsi="Arial" w:cs="Arial"/>
          <w:b/>
          <w:bCs/>
          <w:sz w:val="22"/>
          <w:szCs w:val="22"/>
        </w:rPr>
        <w:t>Lösungen für kritische Infrastrukturen</w:t>
      </w:r>
    </w:p>
    <w:p w14:paraId="32FFCD7B" w14:textId="77777777" w:rsidR="00C242FD" w:rsidRPr="00C242FD" w:rsidRDefault="00C242FD" w:rsidP="00182377">
      <w:pPr>
        <w:rPr>
          <w:rFonts w:ascii="Arial" w:hAnsi="Arial" w:cs="Arial"/>
          <w:sz w:val="22"/>
          <w:szCs w:val="22"/>
        </w:rPr>
      </w:pPr>
    </w:p>
    <w:p w14:paraId="23F6858A" w14:textId="20B250BF" w:rsidR="00C242FD" w:rsidRPr="00C242FD" w:rsidRDefault="00C242FD" w:rsidP="00C242FD">
      <w:pPr>
        <w:rPr>
          <w:rFonts w:ascii="Arial" w:hAnsi="Arial" w:cs="Arial"/>
          <w:sz w:val="22"/>
          <w:szCs w:val="22"/>
        </w:rPr>
      </w:pPr>
      <w:r w:rsidRPr="00C242FD">
        <w:rPr>
          <w:rFonts w:ascii="Arial" w:hAnsi="Arial" w:cs="Arial"/>
          <w:sz w:val="22"/>
          <w:szCs w:val="22"/>
        </w:rPr>
        <w:t xml:space="preserve">Als etablierter Anbieter für Lösungen in kritischen Infrastrukturen ist </w:t>
      </w:r>
      <w:proofErr w:type="spellStart"/>
      <w:r w:rsidR="00FF5A8D">
        <w:rPr>
          <w:rFonts w:ascii="Arial" w:hAnsi="Arial" w:cs="Arial"/>
          <w:sz w:val="22"/>
          <w:szCs w:val="22"/>
        </w:rPr>
        <w:t>Soptim</w:t>
      </w:r>
      <w:proofErr w:type="spellEnd"/>
      <w:r w:rsidRPr="00C242FD">
        <w:rPr>
          <w:rFonts w:ascii="Arial" w:hAnsi="Arial" w:cs="Arial"/>
          <w:sz w:val="22"/>
          <w:szCs w:val="22"/>
        </w:rPr>
        <w:t xml:space="preserve"> seit vielen Jahren insbesondere bei europäischen Übertragungsnetzbetreibern und RCCs (Regional </w:t>
      </w:r>
      <w:proofErr w:type="spellStart"/>
      <w:r w:rsidRPr="00C242FD">
        <w:rPr>
          <w:rFonts w:ascii="Arial" w:hAnsi="Arial" w:cs="Arial"/>
          <w:sz w:val="22"/>
          <w:szCs w:val="22"/>
        </w:rPr>
        <w:t>Coordination</w:t>
      </w:r>
      <w:proofErr w:type="spellEnd"/>
      <w:r w:rsidRPr="00C242FD">
        <w:rPr>
          <w:rFonts w:ascii="Arial" w:hAnsi="Arial" w:cs="Arial"/>
          <w:sz w:val="22"/>
          <w:szCs w:val="22"/>
        </w:rPr>
        <w:t xml:space="preserve"> Centers) im Einsatz. Die Schwerpunkte liegen unter anderem auf Leitsystemen und </w:t>
      </w:r>
      <w:r w:rsidRPr="00C242FD">
        <w:rPr>
          <w:rFonts w:ascii="Arial" w:hAnsi="Arial" w:cs="Arial"/>
          <w:sz w:val="22"/>
          <w:szCs w:val="22"/>
        </w:rPr>
        <w:lastRenderedPageBreak/>
        <w:t>leitsystemnahen Anwendungen, Fahrplanmanagement, Redispatch, Freischaltplanung, Regelenergie sowie komplexen Abrechnungen.</w:t>
      </w:r>
    </w:p>
    <w:p w14:paraId="64C8610E" w14:textId="77777777" w:rsidR="00C242FD" w:rsidRPr="00C242FD" w:rsidRDefault="00C242FD" w:rsidP="00C242FD">
      <w:pPr>
        <w:rPr>
          <w:rFonts w:ascii="Arial" w:hAnsi="Arial" w:cs="Arial"/>
          <w:sz w:val="22"/>
          <w:szCs w:val="22"/>
        </w:rPr>
      </w:pPr>
    </w:p>
    <w:p w14:paraId="7BAD9E42" w14:textId="20335E81" w:rsidR="004C0E01" w:rsidRDefault="00C242FD" w:rsidP="00C242FD">
      <w:pPr>
        <w:rPr>
          <w:rFonts w:ascii="Arial" w:hAnsi="Arial" w:cs="Arial"/>
          <w:sz w:val="22"/>
          <w:szCs w:val="22"/>
        </w:rPr>
      </w:pPr>
      <w:r w:rsidRPr="00C242FD">
        <w:rPr>
          <w:rFonts w:ascii="Arial" w:hAnsi="Arial" w:cs="Arial"/>
          <w:sz w:val="22"/>
          <w:szCs w:val="22"/>
        </w:rPr>
        <w:t xml:space="preserve">Zudem schätzen auch namhafte Handelshäuser und Dienstleister die Expertise von </w:t>
      </w:r>
      <w:proofErr w:type="spellStart"/>
      <w:r w:rsidR="00FF5A8D">
        <w:rPr>
          <w:rFonts w:ascii="Arial" w:hAnsi="Arial" w:cs="Arial"/>
          <w:sz w:val="22"/>
          <w:szCs w:val="22"/>
        </w:rPr>
        <w:t>Soptim</w:t>
      </w:r>
      <w:proofErr w:type="spellEnd"/>
      <w:r w:rsidRPr="00C242FD">
        <w:rPr>
          <w:rFonts w:ascii="Arial" w:hAnsi="Arial" w:cs="Arial"/>
          <w:sz w:val="22"/>
          <w:szCs w:val="22"/>
        </w:rPr>
        <w:t xml:space="preserve"> für einen ausfallsicheren 24/7-Betrieb in kritischen Prozessen des Kurzfristhandels – einschließlich der technischen Marktkommunikation über AS4.</w:t>
      </w:r>
    </w:p>
    <w:p w14:paraId="024AC303" w14:textId="77777777" w:rsidR="004C0E01" w:rsidRDefault="004C0E01" w:rsidP="00C242FD">
      <w:pPr>
        <w:rPr>
          <w:rFonts w:ascii="Arial" w:hAnsi="Arial" w:cs="Arial"/>
          <w:sz w:val="22"/>
          <w:szCs w:val="22"/>
        </w:rPr>
      </w:pPr>
    </w:p>
    <w:p w14:paraId="07D166FE" w14:textId="12D1D5CA" w:rsidR="00C242FD" w:rsidRPr="00C242FD" w:rsidRDefault="00C242FD" w:rsidP="00C242FD">
      <w:pPr>
        <w:rPr>
          <w:rFonts w:ascii="Arial" w:hAnsi="Arial" w:cs="Arial"/>
          <w:sz w:val="22"/>
          <w:szCs w:val="22"/>
        </w:rPr>
      </w:pPr>
      <w:r w:rsidRPr="00C242FD">
        <w:rPr>
          <w:rFonts w:ascii="Arial" w:hAnsi="Arial" w:cs="Arial"/>
          <w:sz w:val="22"/>
          <w:szCs w:val="22"/>
        </w:rPr>
        <w:t>Auf der E-</w:t>
      </w:r>
      <w:proofErr w:type="spellStart"/>
      <w:r w:rsidRPr="00C242FD">
        <w:rPr>
          <w:rFonts w:ascii="Arial" w:hAnsi="Arial" w:cs="Arial"/>
          <w:sz w:val="22"/>
          <w:szCs w:val="22"/>
        </w:rPr>
        <w:t>world</w:t>
      </w:r>
      <w:proofErr w:type="spellEnd"/>
      <w:r w:rsidRPr="00C242FD">
        <w:rPr>
          <w:rFonts w:ascii="Arial" w:hAnsi="Arial" w:cs="Arial"/>
          <w:sz w:val="22"/>
          <w:szCs w:val="22"/>
        </w:rPr>
        <w:t xml:space="preserve"> 2026 bietet </w:t>
      </w:r>
      <w:proofErr w:type="spellStart"/>
      <w:r w:rsidR="00FF5A8D">
        <w:rPr>
          <w:rFonts w:ascii="Arial" w:hAnsi="Arial" w:cs="Arial"/>
          <w:sz w:val="22"/>
          <w:szCs w:val="22"/>
        </w:rPr>
        <w:t>Soptim</w:t>
      </w:r>
      <w:proofErr w:type="spellEnd"/>
      <w:r w:rsidRPr="00C242FD">
        <w:rPr>
          <w:rFonts w:ascii="Arial" w:hAnsi="Arial" w:cs="Arial"/>
          <w:sz w:val="22"/>
          <w:szCs w:val="22"/>
        </w:rPr>
        <w:t xml:space="preserve"> Raum für den persönlichen Austausch mit allen Marktteilnehmern über aktuelle technische Trends und kommende fachliche Herausforderungen. Anhand ausgewählter Standardlösungen für Fahrplanmanagement (</w:t>
      </w:r>
      <w:proofErr w:type="spellStart"/>
      <w:r w:rsidRPr="00C242FD">
        <w:rPr>
          <w:rFonts w:ascii="Arial" w:hAnsi="Arial" w:cs="Arial"/>
          <w:sz w:val="22"/>
          <w:szCs w:val="22"/>
        </w:rPr>
        <w:t>NomT</w:t>
      </w:r>
      <w:proofErr w:type="spellEnd"/>
      <w:r w:rsidRPr="00C242FD">
        <w:rPr>
          <w:rFonts w:ascii="Arial" w:hAnsi="Arial" w:cs="Arial"/>
          <w:sz w:val="22"/>
          <w:szCs w:val="22"/>
        </w:rPr>
        <w:t>), Kurzfristhandel (</w:t>
      </w:r>
      <w:proofErr w:type="spellStart"/>
      <w:r w:rsidRPr="00C242FD">
        <w:rPr>
          <w:rFonts w:ascii="Arial" w:hAnsi="Arial" w:cs="Arial"/>
          <w:sz w:val="22"/>
          <w:szCs w:val="22"/>
        </w:rPr>
        <w:t>iTrade</w:t>
      </w:r>
      <w:proofErr w:type="spellEnd"/>
      <w:r w:rsidRPr="00C242FD">
        <w:rPr>
          <w:rFonts w:ascii="Arial" w:hAnsi="Arial" w:cs="Arial"/>
          <w:sz w:val="22"/>
          <w:szCs w:val="22"/>
        </w:rPr>
        <w:t>) und AS4-Marktkommunikation (SAGA) erhalten Besucherinnen und Besucher Einblicke in konkrete Anwendungsfälle.</w:t>
      </w:r>
    </w:p>
    <w:p w14:paraId="5E1503F6" w14:textId="77777777" w:rsidR="00C242FD" w:rsidRPr="00C242FD" w:rsidRDefault="00C242FD" w:rsidP="00C242FD">
      <w:pPr>
        <w:rPr>
          <w:rFonts w:ascii="Arial" w:hAnsi="Arial" w:cs="Arial"/>
          <w:sz w:val="22"/>
          <w:szCs w:val="22"/>
        </w:rPr>
      </w:pPr>
    </w:p>
    <w:p w14:paraId="70FEF610" w14:textId="79EDF84F" w:rsidR="00C242FD" w:rsidRPr="00C242FD" w:rsidRDefault="00C242FD" w:rsidP="00182377">
      <w:pPr>
        <w:rPr>
          <w:rFonts w:ascii="Arial" w:hAnsi="Arial" w:cs="Arial"/>
          <w:sz w:val="22"/>
          <w:szCs w:val="22"/>
        </w:rPr>
      </w:pPr>
      <w:r w:rsidRPr="00C242FD">
        <w:rPr>
          <w:rFonts w:ascii="Arial" w:hAnsi="Arial" w:cs="Arial"/>
          <w:sz w:val="22"/>
          <w:szCs w:val="22"/>
        </w:rPr>
        <w:t>„</w:t>
      </w:r>
      <w:proofErr w:type="spellStart"/>
      <w:r w:rsidR="00FF5A8D">
        <w:rPr>
          <w:rFonts w:ascii="Arial" w:hAnsi="Arial" w:cs="Arial"/>
          <w:sz w:val="22"/>
          <w:szCs w:val="22"/>
        </w:rPr>
        <w:t>Soptim</w:t>
      </w:r>
      <w:proofErr w:type="spellEnd"/>
      <w:r w:rsidRPr="00C242FD">
        <w:rPr>
          <w:rFonts w:ascii="Arial" w:hAnsi="Arial" w:cs="Arial"/>
          <w:sz w:val="22"/>
          <w:szCs w:val="22"/>
        </w:rPr>
        <w:t xml:space="preserve">-Lösungen haben sich in den anspruchsvollsten Umgebungen bewährt. Unser langjähriger Erfolg basiert jedoch weniger auf bestimmten Technologien oder Methoden, sondern begründet sich in der partnerschaftlichen und vertrauensvollen Zusammenarbeit mit unseren Kunden“, ergänzt Judith Kießner, Head </w:t>
      </w:r>
      <w:proofErr w:type="spellStart"/>
      <w:r w:rsidRPr="00C242FD">
        <w:rPr>
          <w:rFonts w:ascii="Arial" w:hAnsi="Arial" w:cs="Arial"/>
          <w:sz w:val="22"/>
          <w:szCs w:val="22"/>
        </w:rPr>
        <w:t>of</w:t>
      </w:r>
      <w:proofErr w:type="spellEnd"/>
      <w:r w:rsidRPr="00C242FD">
        <w:rPr>
          <w:rFonts w:ascii="Arial" w:hAnsi="Arial" w:cs="Arial"/>
          <w:sz w:val="22"/>
          <w:szCs w:val="22"/>
        </w:rPr>
        <w:t xml:space="preserve"> Sales Project Solutions.</w:t>
      </w:r>
    </w:p>
    <w:p w14:paraId="3599AA95" w14:textId="77777777" w:rsidR="00C242FD" w:rsidRPr="00C242FD" w:rsidRDefault="00C242FD" w:rsidP="00182377">
      <w:pPr>
        <w:rPr>
          <w:rFonts w:ascii="Arial" w:hAnsi="Arial" w:cs="Arial"/>
          <w:sz w:val="22"/>
          <w:szCs w:val="22"/>
        </w:rPr>
      </w:pPr>
    </w:p>
    <w:p w14:paraId="6098BB55" w14:textId="77777777" w:rsidR="00C242FD" w:rsidRPr="00C242FD" w:rsidRDefault="00C242FD" w:rsidP="00C242FD">
      <w:pPr>
        <w:rPr>
          <w:rFonts w:ascii="Arial" w:hAnsi="Arial" w:cs="Arial"/>
          <w:b/>
          <w:bCs/>
          <w:sz w:val="22"/>
          <w:szCs w:val="22"/>
        </w:rPr>
      </w:pPr>
      <w:r w:rsidRPr="00C242FD">
        <w:rPr>
          <w:rFonts w:ascii="Arial" w:hAnsi="Arial" w:cs="Arial"/>
          <w:b/>
          <w:bCs/>
          <w:sz w:val="22"/>
          <w:szCs w:val="22"/>
        </w:rPr>
        <w:t>Ganzheitliches Produktportfolio durch Zusammenarbeit mit spezialisierten Tochterunternehmen</w:t>
      </w:r>
    </w:p>
    <w:p w14:paraId="63AB1C39" w14:textId="77777777" w:rsidR="00C242FD" w:rsidRPr="00C242FD" w:rsidRDefault="00C242FD" w:rsidP="00C242FD">
      <w:pPr>
        <w:rPr>
          <w:rFonts w:ascii="Arial" w:hAnsi="Arial" w:cs="Arial"/>
          <w:b/>
          <w:bCs/>
          <w:sz w:val="22"/>
          <w:szCs w:val="22"/>
        </w:rPr>
      </w:pPr>
    </w:p>
    <w:p w14:paraId="780DCF27" w14:textId="77777777" w:rsidR="00AE0974" w:rsidRPr="00AE0974" w:rsidRDefault="00AE0974" w:rsidP="00AE0974">
      <w:pPr>
        <w:rPr>
          <w:rFonts w:ascii="Arial" w:hAnsi="Arial" w:cs="Arial"/>
          <w:sz w:val="22"/>
          <w:szCs w:val="22"/>
        </w:rPr>
      </w:pPr>
      <w:r w:rsidRPr="00AE0974">
        <w:rPr>
          <w:rFonts w:ascii="Arial" w:hAnsi="Arial" w:cs="Arial"/>
          <w:sz w:val="22"/>
          <w:szCs w:val="22"/>
        </w:rPr>
        <w:t xml:space="preserve">2026 positioniert sich </w:t>
      </w:r>
      <w:proofErr w:type="spellStart"/>
      <w:r w:rsidRPr="00AE0974">
        <w:rPr>
          <w:rFonts w:ascii="Arial" w:hAnsi="Arial" w:cs="Arial"/>
          <w:sz w:val="22"/>
          <w:szCs w:val="22"/>
        </w:rPr>
        <w:t>Soptim</w:t>
      </w:r>
      <w:proofErr w:type="spellEnd"/>
      <w:r w:rsidRPr="00AE0974">
        <w:rPr>
          <w:rFonts w:ascii="Arial" w:hAnsi="Arial" w:cs="Arial"/>
          <w:sz w:val="22"/>
          <w:szCs w:val="22"/>
        </w:rPr>
        <w:t xml:space="preserve"> </w:t>
      </w:r>
      <w:proofErr w:type="gramStart"/>
      <w:r w:rsidRPr="00AE0974">
        <w:rPr>
          <w:rFonts w:ascii="Arial" w:hAnsi="Arial" w:cs="Arial"/>
          <w:sz w:val="22"/>
          <w:szCs w:val="22"/>
        </w:rPr>
        <w:t>stärker</w:t>
      </w:r>
      <w:proofErr w:type="gramEnd"/>
      <w:r w:rsidRPr="00AE0974">
        <w:rPr>
          <w:rFonts w:ascii="Arial" w:hAnsi="Arial" w:cs="Arial"/>
          <w:sz w:val="22"/>
          <w:szCs w:val="22"/>
        </w:rPr>
        <w:t xml:space="preserve"> denn je als strategischer Partner entlang der energiewirtschaftlichen Wertschöpfungskette. Gemeinsam mit den Tochterunternehmen ergänzt </w:t>
      </w:r>
      <w:proofErr w:type="spellStart"/>
      <w:r w:rsidRPr="00AE0974">
        <w:rPr>
          <w:rFonts w:ascii="Arial" w:hAnsi="Arial" w:cs="Arial"/>
          <w:sz w:val="22"/>
          <w:szCs w:val="22"/>
        </w:rPr>
        <w:t>Soptim</w:t>
      </w:r>
      <w:proofErr w:type="spellEnd"/>
      <w:r w:rsidRPr="00AE0974">
        <w:rPr>
          <w:rFonts w:ascii="Arial" w:hAnsi="Arial" w:cs="Arial"/>
          <w:sz w:val="22"/>
          <w:szCs w:val="22"/>
        </w:rPr>
        <w:t xml:space="preserve"> sein Portfolio gezielt: </w:t>
      </w:r>
      <w:r w:rsidRPr="00AE0974">
        <w:rPr>
          <w:rFonts w:ascii="Arial" w:hAnsi="Arial" w:cs="Arial"/>
          <w:i/>
          <w:iCs/>
          <w:sz w:val="22"/>
          <w:szCs w:val="22"/>
        </w:rPr>
        <w:t>enprout</w:t>
      </w:r>
      <w:r w:rsidRPr="00AE0974">
        <w:rPr>
          <w:rFonts w:ascii="Arial" w:hAnsi="Arial" w:cs="Arial"/>
          <w:sz w:val="22"/>
          <w:szCs w:val="22"/>
        </w:rPr>
        <w:t xml:space="preserve"> bietet umfassende Business-</w:t>
      </w:r>
      <w:proofErr w:type="spellStart"/>
      <w:r w:rsidRPr="00AE0974">
        <w:rPr>
          <w:rFonts w:ascii="Arial" w:hAnsi="Arial" w:cs="Arial"/>
          <w:sz w:val="22"/>
          <w:szCs w:val="22"/>
        </w:rPr>
        <w:t>Process</w:t>
      </w:r>
      <w:proofErr w:type="spellEnd"/>
      <w:r w:rsidRPr="00AE0974">
        <w:rPr>
          <w:rFonts w:ascii="Arial" w:hAnsi="Arial" w:cs="Arial"/>
          <w:sz w:val="22"/>
          <w:szCs w:val="22"/>
        </w:rPr>
        <w:t xml:space="preserve">-Outsourcing-Services für operative und wirtschaftliche Prozesse im Strom- und Gasmarkt und entlastet Unternehmen durch digitalisierte und automatisierte Abläufe. </w:t>
      </w:r>
      <w:r w:rsidRPr="00AE0974">
        <w:rPr>
          <w:rFonts w:ascii="Arial" w:hAnsi="Arial" w:cs="Arial"/>
          <w:i/>
          <w:iCs/>
          <w:sz w:val="22"/>
          <w:szCs w:val="22"/>
        </w:rPr>
        <w:t>esterion</w:t>
      </w:r>
      <w:r w:rsidRPr="00AE0974">
        <w:rPr>
          <w:rFonts w:ascii="Arial" w:hAnsi="Arial" w:cs="Arial"/>
          <w:sz w:val="22"/>
          <w:szCs w:val="22"/>
        </w:rPr>
        <w:t xml:space="preserve"> entwickelt KI-basierte Prognosen, prozessorientierte Lastganganalysen und datengetriebene Lösungen zur verlässlichen Steuerung energiewirtschaftlicher Prozesse. </w:t>
      </w:r>
      <w:proofErr w:type="spellStart"/>
      <w:r w:rsidRPr="00AE0974">
        <w:rPr>
          <w:rFonts w:ascii="Arial" w:hAnsi="Arial" w:cs="Arial"/>
          <w:sz w:val="22"/>
          <w:szCs w:val="22"/>
        </w:rPr>
        <w:t>sbc</w:t>
      </w:r>
      <w:proofErr w:type="spellEnd"/>
      <w:r w:rsidRPr="00AE0974">
        <w:rPr>
          <w:rFonts w:ascii="Arial" w:hAnsi="Arial" w:cs="Arial"/>
          <w:b/>
          <w:bCs/>
          <w:sz w:val="22"/>
          <w:szCs w:val="22"/>
        </w:rPr>
        <w:t xml:space="preserve"> </w:t>
      </w:r>
      <w:r w:rsidRPr="00AE0974">
        <w:rPr>
          <w:rFonts w:ascii="Arial" w:hAnsi="Arial" w:cs="Arial"/>
          <w:sz w:val="22"/>
          <w:szCs w:val="22"/>
        </w:rPr>
        <w:t>berät bei Smart Metering, Digitalisierung sowie der Entwicklung von Prozessen, Strategien und Geschäftsmodellen für die Energiewende.</w:t>
      </w:r>
    </w:p>
    <w:p w14:paraId="5E9BA7E6" w14:textId="77777777" w:rsidR="00C242FD" w:rsidRPr="00C242FD" w:rsidRDefault="00C242FD" w:rsidP="00C242FD">
      <w:pPr>
        <w:rPr>
          <w:rFonts w:ascii="Arial" w:hAnsi="Arial" w:cs="Arial"/>
          <w:sz w:val="22"/>
          <w:szCs w:val="22"/>
        </w:rPr>
      </w:pPr>
    </w:p>
    <w:p w14:paraId="51822A6F" w14:textId="2192C4E7" w:rsidR="00C242FD" w:rsidRPr="00C242FD" w:rsidRDefault="00C242FD" w:rsidP="00C242FD">
      <w:pPr>
        <w:rPr>
          <w:rFonts w:ascii="Arial" w:hAnsi="Arial" w:cs="Arial"/>
          <w:b/>
          <w:bCs/>
          <w:sz w:val="22"/>
          <w:szCs w:val="22"/>
        </w:rPr>
      </w:pPr>
      <w:r w:rsidRPr="00C242FD">
        <w:rPr>
          <w:rFonts w:ascii="Arial" w:hAnsi="Arial" w:cs="Arial"/>
          <w:b/>
          <w:bCs/>
          <w:sz w:val="22"/>
          <w:szCs w:val="22"/>
        </w:rPr>
        <w:t>Treffen Sie uns auf der E-</w:t>
      </w:r>
      <w:proofErr w:type="spellStart"/>
      <w:r w:rsidRPr="00C242FD">
        <w:rPr>
          <w:rFonts w:ascii="Arial" w:hAnsi="Arial" w:cs="Arial"/>
          <w:b/>
          <w:bCs/>
          <w:sz w:val="22"/>
          <w:szCs w:val="22"/>
        </w:rPr>
        <w:t>world</w:t>
      </w:r>
      <w:proofErr w:type="spellEnd"/>
    </w:p>
    <w:p w14:paraId="4482B620" w14:textId="77777777" w:rsidR="00C242FD" w:rsidRPr="00C242FD" w:rsidRDefault="00C242FD" w:rsidP="00C242FD">
      <w:pPr>
        <w:rPr>
          <w:rFonts w:ascii="Arial" w:hAnsi="Arial" w:cs="Arial"/>
          <w:sz w:val="22"/>
          <w:szCs w:val="22"/>
        </w:rPr>
      </w:pPr>
    </w:p>
    <w:p w14:paraId="1E5CA5F0" w14:textId="23AFABDA" w:rsidR="00335C54" w:rsidRPr="00C242FD" w:rsidRDefault="00C242FD" w:rsidP="00C242FD">
      <w:pPr>
        <w:rPr>
          <w:rFonts w:ascii="Arial" w:hAnsi="Arial" w:cs="Arial"/>
          <w:sz w:val="22"/>
          <w:szCs w:val="22"/>
        </w:rPr>
      </w:pPr>
      <w:r w:rsidRPr="00C242FD">
        <w:rPr>
          <w:rFonts w:ascii="Arial" w:hAnsi="Arial" w:cs="Arial"/>
          <w:sz w:val="22"/>
          <w:szCs w:val="22"/>
        </w:rPr>
        <w:t xml:space="preserve">Besucherinnen und Besucher sind herzlich eingeladen, </w:t>
      </w:r>
      <w:proofErr w:type="spellStart"/>
      <w:r w:rsidR="00FF5A8D">
        <w:rPr>
          <w:rFonts w:ascii="Arial" w:hAnsi="Arial" w:cs="Arial"/>
          <w:sz w:val="22"/>
          <w:szCs w:val="22"/>
        </w:rPr>
        <w:t>Soptim</w:t>
      </w:r>
      <w:proofErr w:type="spellEnd"/>
      <w:r w:rsidRPr="00C242FD">
        <w:rPr>
          <w:rFonts w:ascii="Arial" w:hAnsi="Arial" w:cs="Arial"/>
          <w:sz w:val="22"/>
          <w:szCs w:val="22"/>
        </w:rPr>
        <w:t xml:space="preserve"> auf der E-</w:t>
      </w:r>
      <w:proofErr w:type="spellStart"/>
      <w:r w:rsidRPr="00C242FD">
        <w:rPr>
          <w:rFonts w:ascii="Arial" w:hAnsi="Arial" w:cs="Arial"/>
          <w:sz w:val="22"/>
          <w:szCs w:val="22"/>
        </w:rPr>
        <w:t>world</w:t>
      </w:r>
      <w:proofErr w:type="spellEnd"/>
      <w:r w:rsidRPr="00C242FD">
        <w:rPr>
          <w:rFonts w:ascii="Arial" w:hAnsi="Arial" w:cs="Arial"/>
          <w:sz w:val="22"/>
          <w:szCs w:val="22"/>
        </w:rPr>
        <w:t xml:space="preserve"> 2026 in Halle 1, Stand 1E130, zu besuchen. Dort präsentiert sich das Unternehmen mit einem neu konzipierten Messestand, der Raum für persönliche Gespräche bietet. Weitere Informationen sowie die Möglichkeit zur Terminvereinbarung finden sich unter www.</w:t>
      </w:r>
      <w:r w:rsidR="00B632B1">
        <w:rPr>
          <w:rFonts w:ascii="Arial" w:hAnsi="Arial" w:cs="Arial"/>
          <w:sz w:val="22"/>
          <w:szCs w:val="22"/>
        </w:rPr>
        <w:t>s</w:t>
      </w:r>
      <w:r w:rsidR="00FF5A8D">
        <w:rPr>
          <w:rFonts w:ascii="Arial" w:hAnsi="Arial" w:cs="Arial"/>
          <w:sz w:val="22"/>
          <w:szCs w:val="22"/>
        </w:rPr>
        <w:t>optim</w:t>
      </w:r>
      <w:r w:rsidRPr="00C242FD">
        <w:rPr>
          <w:rFonts w:ascii="Arial" w:hAnsi="Arial" w:cs="Arial"/>
          <w:sz w:val="22"/>
          <w:szCs w:val="22"/>
        </w:rPr>
        <w:t>.de/e-world</w:t>
      </w:r>
    </w:p>
    <w:p w14:paraId="6A963064" w14:textId="6356B67C" w:rsidR="00633DFF" w:rsidRPr="00C242FD" w:rsidRDefault="00633DFF" w:rsidP="00335C54">
      <w:pPr>
        <w:rPr>
          <w:rFonts w:ascii="Arial" w:hAnsi="Arial" w:cs="Arial"/>
          <w:b/>
          <w:bCs/>
          <w:color w:val="000000" w:themeColor="text1"/>
          <w:spacing w:val="3"/>
          <w:sz w:val="22"/>
          <w:szCs w:val="22"/>
        </w:rPr>
      </w:pPr>
    </w:p>
    <w:p w14:paraId="746EF272" w14:textId="37D89D1F" w:rsidR="00C242FD" w:rsidRPr="00C242FD" w:rsidRDefault="00C242FD" w:rsidP="00C242FD">
      <w:pPr>
        <w:rPr>
          <w:rFonts w:ascii="Arial" w:hAnsi="Arial" w:cs="Arial"/>
          <w:sz w:val="20"/>
          <w:szCs w:val="20"/>
        </w:rPr>
      </w:pPr>
      <w:r>
        <w:rPr>
          <w:rFonts w:ascii="Arial" w:hAnsi="Arial" w:cs="Arial"/>
          <w:sz w:val="20"/>
          <w:szCs w:val="20"/>
        </w:rPr>
        <w:t>4.</w:t>
      </w:r>
      <w:r w:rsidR="00AE0974">
        <w:rPr>
          <w:rFonts w:ascii="Arial" w:hAnsi="Arial" w:cs="Arial"/>
          <w:sz w:val="20"/>
          <w:szCs w:val="20"/>
        </w:rPr>
        <w:t>351</w:t>
      </w:r>
      <w:r w:rsidR="005679B3" w:rsidRPr="00C242FD">
        <w:rPr>
          <w:rFonts w:ascii="Arial" w:hAnsi="Arial" w:cs="Arial"/>
          <w:sz w:val="20"/>
          <w:szCs w:val="20"/>
        </w:rPr>
        <w:t xml:space="preserve"> Zeichen (inkl. Leerzeichen)</w:t>
      </w:r>
      <w:bookmarkEnd w:id="0"/>
    </w:p>
    <w:p w14:paraId="4DB6E4FD" w14:textId="77777777" w:rsidR="00C242FD" w:rsidRDefault="00C242FD" w:rsidP="00C242FD">
      <w:pPr>
        <w:rPr>
          <w:rFonts w:ascii="Arial" w:hAnsi="Arial" w:cs="Arial"/>
          <w:sz w:val="20"/>
          <w:szCs w:val="20"/>
        </w:rPr>
      </w:pPr>
    </w:p>
    <w:p w14:paraId="4C65C3A9" w14:textId="77777777" w:rsidR="00C242FD" w:rsidRDefault="00C242FD" w:rsidP="00C242FD">
      <w:pPr>
        <w:rPr>
          <w:rFonts w:ascii="Arial" w:hAnsi="Arial" w:cs="Arial"/>
          <w:b/>
          <w:bCs/>
          <w:iCs/>
          <w:color w:val="000000" w:themeColor="text1"/>
          <w:sz w:val="18"/>
          <w:szCs w:val="18"/>
        </w:rPr>
      </w:pPr>
    </w:p>
    <w:p w14:paraId="3D73987A" w14:textId="77777777" w:rsidR="00C242FD" w:rsidRDefault="00C242FD" w:rsidP="00C242FD">
      <w:pPr>
        <w:rPr>
          <w:rFonts w:ascii="Arial" w:hAnsi="Arial" w:cs="Arial"/>
          <w:b/>
          <w:bCs/>
          <w:iCs/>
          <w:color w:val="000000" w:themeColor="text1"/>
          <w:sz w:val="18"/>
          <w:szCs w:val="18"/>
        </w:rPr>
      </w:pPr>
    </w:p>
    <w:p w14:paraId="26439A5C" w14:textId="77777777" w:rsidR="00C242FD" w:rsidRDefault="00C242FD" w:rsidP="00C242FD">
      <w:pPr>
        <w:rPr>
          <w:rFonts w:ascii="Arial" w:hAnsi="Arial" w:cs="Arial"/>
          <w:b/>
          <w:bCs/>
          <w:iCs/>
          <w:color w:val="000000" w:themeColor="text1"/>
          <w:sz w:val="18"/>
          <w:szCs w:val="18"/>
        </w:rPr>
      </w:pPr>
    </w:p>
    <w:p w14:paraId="3E129762" w14:textId="77777777" w:rsidR="00C242FD" w:rsidRDefault="00C242FD" w:rsidP="00C242FD">
      <w:pPr>
        <w:rPr>
          <w:rFonts w:ascii="Arial" w:hAnsi="Arial" w:cs="Arial"/>
          <w:b/>
          <w:bCs/>
          <w:iCs/>
          <w:color w:val="000000" w:themeColor="text1"/>
          <w:sz w:val="18"/>
          <w:szCs w:val="18"/>
        </w:rPr>
      </w:pPr>
    </w:p>
    <w:p w14:paraId="1E136269" w14:textId="21791B21" w:rsidR="00182377" w:rsidRPr="00C242FD" w:rsidRDefault="005A7514" w:rsidP="00C242FD">
      <w:pPr>
        <w:rPr>
          <w:rFonts w:ascii="Arial" w:hAnsi="Arial" w:cs="Arial"/>
          <w:sz w:val="20"/>
          <w:szCs w:val="20"/>
        </w:rPr>
      </w:pPr>
      <w:r w:rsidRPr="00696C2F">
        <w:rPr>
          <w:rFonts w:ascii="Arial" w:hAnsi="Arial" w:cs="Arial"/>
          <w:b/>
          <w:bCs/>
          <w:iCs/>
          <w:color w:val="000000" w:themeColor="text1"/>
          <w:sz w:val="18"/>
          <w:szCs w:val="18"/>
        </w:rPr>
        <w:t>Abbildung</w:t>
      </w:r>
      <w:r w:rsidR="00493C5F" w:rsidRPr="00696C2F">
        <w:rPr>
          <w:rFonts w:ascii="Arial" w:hAnsi="Arial" w:cs="Arial"/>
          <w:b/>
          <w:bCs/>
          <w:iCs/>
          <w:color w:val="000000" w:themeColor="text1"/>
          <w:sz w:val="18"/>
          <w:szCs w:val="18"/>
        </w:rPr>
        <w:t xml:space="preserve">: </w:t>
      </w:r>
    </w:p>
    <w:p w14:paraId="002A1409" w14:textId="35F4DB69" w:rsidR="00C511CC" w:rsidRPr="005271A3" w:rsidRDefault="000826A3" w:rsidP="00C511CC">
      <w:pPr>
        <w:spacing w:before="360"/>
        <w:rPr>
          <w:rFonts w:ascii="Arial" w:hAnsi="Arial" w:cs="Arial"/>
          <w:b/>
          <w:bCs/>
          <w:iCs/>
          <w:color w:val="000000" w:themeColor="text1"/>
          <w:sz w:val="20"/>
          <w:szCs w:val="20"/>
        </w:rPr>
      </w:pPr>
      <w:r>
        <w:rPr>
          <w:rFonts w:ascii="Arial" w:hAnsi="Arial" w:cs="Arial"/>
          <w:noProof/>
          <w:color w:val="000000" w:themeColor="text1"/>
          <w:spacing w:val="3"/>
          <w:sz w:val="18"/>
          <w:szCs w:val="18"/>
        </w:rPr>
        <w:drawing>
          <wp:inline distT="0" distB="0" distL="0" distR="0" wp14:anchorId="493DEE59" wp14:editId="621AE843">
            <wp:extent cx="4072270" cy="3057519"/>
            <wp:effectExtent l="0" t="0" r="4445" b="0"/>
            <wp:docPr id="184288207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74206" cy="3058972"/>
                    </a:xfrm>
                    <a:prstGeom prst="rect">
                      <a:avLst/>
                    </a:prstGeom>
                    <a:noFill/>
                    <a:ln>
                      <a:noFill/>
                    </a:ln>
                  </pic:spPr>
                </pic:pic>
              </a:graphicData>
            </a:graphic>
          </wp:inline>
        </w:drawing>
      </w:r>
    </w:p>
    <w:p w14:paraId="3545F668" w14:textId="77777777" w:rsidR="00696C2F" w:rsidRDefault="00696C2F" w:rsidP="005271A3">
      <w:pPr>
        <w:spacing w:after="240"/>
        <w:rPr>
          <w:rFonts w:ascii="Arial" w:hAnsi="Arial" w:cs="Arial"/>
          <w:color w:val="000000" w:themeColor="text1"/>
          <w:spacing w:val="3"/>
          <w:sz w:val="18"/>
          <w:szCs w:val="18"/>
        </w:rPr>
      </w:pPr>
    </w:p>
    <w:p w14:paraId="11D0FC23" w14:textId="21074E4D" w:rsidR="00BB2457" w:rsidRPr="001150D6" w:rsidRDefault="00D92E2D" w:rsidP="001150D6">
      <w:pPr>
        <w:spacing w:after="240"/>
        <w:rPr>
          <w:rFonts w:ascii="Arial" w:hAnsi="Arial" w:cs="Arial"/>
          <w:color w:val="000000" w:themeColor="text1"/>
          <w:spacing w:val="3"/>
          <w:sz w:val="18"/>
          <w:szCs w:val="18"/>
        </w:rPr>
      </w:pPr>
      <w:r w:rsidRPr="00493C5F">
        <w:rPr>
          <w:rFonts w:ascii="Arial" w:hAnsi="Arial" w:cs="Arial"/>
          <w:color w:val="000000" w:themeColor="text1"/>
          <w:spacing w:val="3"/>
          <w:sz w:val="18"/>
          <w:szCs w:val="18"/>
        </w:rPr>
        <w:t>BU</w:t>
      </w:r>
      <w:r w:rsidR="00BF6DE1" w:rsidRPr="00493C5F">
        <w:rPr>
          <w:rFonts w:ascii="Arial" w:hAnsi="Arial" w:cs="Arial"/>
          <w:color w:val="000000" w:themeColor="text1"/>
          <w:spacing w:val="3"/>
          <w:sz w:val="18"/>
          <w:szCs w:val="18"/>
        </w:rPr>
        <w:t>:</w:t>
      </w:r>
      <w:r w:rsidR="00101184" w:rsidRPr="00101184">
        <w:t xml:space="preserve"> </w:t>
      </w:r>
      <w:r w:rsidR="000826A3">
        <w:rPr>
          <w:rFonts w:ascii="Arial" w:hAnsi="Arial" w:cs="Arial"/>
          <w:bCs/>
          <w:color w:val="000000"/>
          <w:spacing w:val="-1"/>
          <w:sz w:val="18"/>
        </w:rPr>
        <w:t xml:space="preserve">Der neue </w:t>
      </w:r>
      <w:proofErr w:type="spellStart"/>
      <w:r w:rsidR="00FF5A8D">
        <w:rPr>
          <w:rFonts w:ascii="Arial" w:hAnsi="Arial" w:cs="Arial"/>
          <w:bCs/>
          <w:color w:val="000000"/>
          <w:spacing w:val="-1"/>
          <w:sz w:val="18"/>
        </w:rPr>
        <w:t>Soptim</w:t>
      </w:r>
      <w:proofErr w:type="spellEnd"/>
      <w:r w:rsidR="000826A3">
        <w:rPr>
          <w:rFonts w:ascii="Arial" w:hAnsi="Arial" w:cs="Arial"/>
          <w:bCs/>
          <w:color w:val="000000"/>
          <w:spacing w:val="-1"/>
          <w:sz w:val="18"/>
        </w:rPr>
        <w:t xml:space="preserve"> Messestand bietet Raum für persönliche Gespräche</w:t>
      </w:r>
      <w:r w:rsidR="00451ACC" w:rsidRPr="00451ACC">
        <w:rPr>
          <w:rFonts w:ascii="Arial" w:hAnsi="Arial" w:cs="Arial"/>
          <w:bCs/>
          <w:color w:val="000000"/>
          <w:spacing w:val="-1"/>
          <w:sz w:val="18"/>
        </w:rPr>
        <w:t>: Stand 1E130 in Halle 1</w:t>
      </w:r>
    </w:p>
    <w:p w14:paraId="6F141AFD" w14:textId="77777777" w:rsidR="00111AC0" w:rsidRDefault="00111AC0" w:rsidP="005271A3">
      <w:pPr>
        <w:spacing w:before="120" w:after="120" w:line="252" w:lineRule="auto"/>
        <w:rPr>
          <w:rFonts w:ascii="Arial" w:hAnsi="Arial" w:cs="Arial"/>
          <w:b/>
          <w:bCs/>
          <w:color w:val="000000"/>
          <w:sz w:val="18"/>
        </w:rPr>
      </w:pPr>
    </w:p>
    <w:bookmarkEnd w:id="1"/>
    <w:p w14:paraId="3D0EFD19" w14:textId="6C0A7688" w:rsidR="00127E17" w:rsidRPr="00C8438A" w:rsidRDefault="00127E17" w:rsidP="00127E17">
      <w:pPr>
        <w:spacing w:before="120" w:after="120" w:line="252" w:lineRule="auto"/>
        <w:rPr>
          <w:rFonts w:ascii="Arial" w:hAnsi="Arial" w:cs="Arial"/>
          <w:bCs/>
          <w:color w:val="000000"/>
          <w:spacing w:val="-1"/>
          <w:sz w:val="18"/>
        </w:rPr>
      </w:pPr>
      <w:r>
        <w:rPr>
          <w:rFonts w:ascii="Arial" w:hAnsi="Arial" w:cs="Arial"/>
          <w:b/>
          <w:bCs/>
          <w:color w:val="000000"/>
          <w:sz w:val="18"/>
        </w:rPr>
        <w:t xml:space="preserve">Über die </w:t>
      </w:r>
      <w:proofErr w:type="spellStart"/>
      <w:r w:rsidR="00FF5A8D">
        <w:rPr>
          <w:rFonts w:ascii="Arial" w:hAnsi="Arial" w:cs="Arial"/>
          <w:b/>
          <w:bCs/>
          <w:color w:val="000000"/>
          <w:sz w:val="18"/>
        </w:rPr>
        <w:t>Soptim</w:t>
      </w:r>
      <w:proofErr w:type="spellEnd"/>
      <w:r>
        <w:rPr>
          <w:rFonts w:ascii="Arial" w:hAnsi="Arial" w:cs="Arial"/>
          <w:b/>
          <w:bCs/>
          <w:color w:val="000000"/>
          <w:sz w:val="18"/>
        </w:rPr>
        <w:t xml:space="preserve"> AG</w:t>
      </w:r>
    </w:p>
    <w:p w14:paraId="6F161420" w14:textId="2FFC2B48" w:rsidR="00127E17" w:rsidRDefault="00127E17" w:rsidP="00127E17">
      <w:pPr>
        <w:rPr>
          <w:rFonts w:ascii="Arial" w:hAnsi="Arial" w:cs="Arial"/>
          <w:bCs/>
          <w:color w:val="000000"/>
          <w:spacing w:val="-1"/>
          <w:sz w:val="18"/>
        </w:rPr>
      </w:pPr>
      <w:r w:rsidRPr="001A0C90">
        <w:rPr>
          <w:rFonts w:ascii="Arial" w:hAnsi="Arial" w:cs="Arial"/>
          <w:bCs/>
          <w:color w:val="000000"/>
          <w:spacing w:val="-1"/>
          <w:sz w:val="18"/>
        </w:rPr>
        <w:t xml:space="preserve">Seit über 50 Jahren schlägt unser Herz für die Energiewirtschaft. Unsere Leidenschaft gilt der Verbindung von Technologie und Energie in kritischen Infrastrukturen. Wir entwickeln und betreiben Software, die die Energiewirtschaft in ihren verschiedenen Marktrollen effizient unterstützt. Modernste Technologien und Cloud-Lösungen sind dabei unser Werkzeug. Unser Portfolio umfasst Projektlösungen und Dienstleistungen für Netzbetreiber, Bilanzkreisverantwortliche und Lieferanten sowie Produkte auf unserer Lösungsplattform </w:t>
      </w:r>
      <w:proofErr w:type="spellStart"/>
      <w:r w:rsidR="00FF5A8D">
        <w:rPr>
          <w:rFonts w:ascii="Arial" w:hAnsi="Arial" w:cs="Arial"/>
          <w:bCs/>
          <w:color w:val="000000"/>
          <w:spacing w:val="-1"/>
          <w:sz w:val="18"/>
        </w:rPr>
        <w:t>Soptim</w:t>
      </w:r>
      <w:proofErr w:type="spellEnd"/>
      <w:r w:rsidRPr="001A0C90">
        <w:rPr>
          <w:rFonts w:ascii="Arial" w:hAnsi="Arial" w:cs="Arial"/>
          <w:bCs/>
          <w:color w:val="000000"/>
          <w:spacing w:val="-1"/>
          <w:sz w:val="18"/>
        </w:rPr>
        <w:t xml:space="preserve"> Elements, die durch passgenaue Standard-Produkte alle Bedürfnisse der Markteure abdecken. Über 400 </w:t>
      </w:r>
      <w:proofErr w:type="spellStart"/>
      <w:r w:rsidR="00FF5A8D">
        <w:rPr>
          <w:rFonts w:ascii="Arial" w:hAnsi="Arial" w:cs="Arial"/>
          <w:bCs/>
          <w:color w:val="000000"/>
          <w:spacing w:val="-1"/>
          <w:sz w:val="18"/>
        </w:rPr>
        <w:t>Soptim</w:t>
      </w:r>
      <w:r w:rsidRPr="001A0C90">
        <w:rPr>
          <w:rFonts w:ascii="Arial" w:hAnsi="Arial" w:cs="Arial"/>
          <w:bCs/>
          <w:color w:val="000000"/>
          <w:spacing w:val="-1"/>
          <w:sz w:val="18"/>
        </w:rPr>
        <w:t>s</w:t>
      </w:r>
      <w:proofErr w:type="spellEnd"/>
      <w:r w:rsidRPr="001A0C90">
        <w:rPr>
          <w:rFonts w:ascii="Arial" w:hAnsi="Arial" w:cs="Arial"/>
          <w:bCs/>
          <w:color w:val="000000"/>
          <w:spacing w:val="-1"/>
          <w:sz w:val="18"/>
        </w:rPr>
        <w:t xml:space="preserve"> lieben, was sie tun. In Aachen, in Essen, am mobilen Arbeitsplatz oder vor Ort.</w:t>
      </w:r>
      <w:r>
        <w:rPr>
          <w:rFonts w:ascii="Arial" w:hAnsi="Arial" w:cs="Arial"/>
          <w:bCs/>
          <w:color w:val="000000"/>
          <w:spacing w:val="-1"/>
          <w:sz w:val="18"/>
        </w:rPr>
        <w:br/>
      </w:r>
      <w:r w:rsidRPr="001A0C90">
        <w:rPr>
          <w:rFonts w:ascii="Arial" w:hAnsi="Arial" w:cs="Arial"/>
          <w:bCs/>
          <w:color w:val="000000"/>
          <w:spacing w:val="-1"/>
          <w:sz w:val="10"/>
          <w:szCs w:val="10"/>
        </w:rPr>
        <w:br/>
      </w:r>
      <w:hyperlink r:id="rId12" w:history="1">
        <w:r w:rsidRPr="002E1B62">
          <w:rPr>
            <w:rStyle w:val="Hyperlink"/>
            <w:rFonts w:ascii="Arial" w:hAnsi="Arial" w:cs="Arial"/>
            <w:bCs/>
            <w:spacing w:val="-1"/>
            <w:sz w:val="18"/>
          </w:rPr>
          <w:t>www.</w:t>
        </w:r>
        <w:r w:rsidR="00FF5A8D">
          <w:rPr>
            <w:rStyle w:val="Hyperlink"/>
            <w:rFonts w:ascii="Arial" w:hAnsi="Arial" w:cs="Arial"/>
            <w:bCs/>
            <w:spacing w:val="-1"/>
            <w:sz w:val="18"/>
          </w:rPr>
          <w:t>Soptim</w:t>
        </w:r>
        <w:r w:rsidRPr="002E1B62">
          <w:rPr>
            <w:rStyle w:val="Hyperlink"/>
            <w:rFonts w:ascii="Arial" w:hAnsi="Arial" w:cs="Arial"/>
            <w:bCs/>
            <w:spacing w:val="-1"/>
            <w:sz w:val="18"/>
          </w:rPr>
          <w:t>.de</w:t>
        </w:r>
      </w:hyperlink>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5679B3" w:rsidRPr="005679B3" w14:paraId="522EB650" w14:textId="77777777" w:rsidTr="009A19EA">
        <w:tc>
          <w:tcPr>
            <w:tcW w:w="4181" w:type="dxa"/>
            <w:tcBorders>
              <w:top w:val="nil"/>
              <w:left w:val="nil"/>
              <w:bottom w:val="nil"/>
              <w:right w:val="nil"/>
            </w:tcBorders>
          </w:tcPr>
          <w:p w14:paraId="1E82F274" w14:textId="77777777" w:rsidR="00111AC0" w:rsidRDefault="00111AC0" w:rsidP="009A19EA">
            <w:pPr>
              <w:pStyle w:val="berschrift2"/>
              <w:spacing w:line="252" w:lineRule="auto"/>
              <w:rPr>
                <w:rFonts w:ascii="Arial" w:hAnsi="Arial" w:cs="Arial"/>
                <w:color w:val="000000"/>
                <w:sz w:val="18"/>
                <w:szCs w:val="18"/>
                <w:lang w:val="de-DE" w:eastAsia="de-DE"/>
              </w:rPr>
            </w:pPr>
          </w:p>
          <w:p w14:paraId="1BAC21D3" w14:textId="2A7325EE" w:rsidR="005679B3" w:rsidRPr="005679B3" w:rsidRDefault="005679B3" w:rsidP="009A19EA">
            <w:pPr>
              <w:pStyle w:val="berschrift2"/>
              <w:spacing w:line="252" w:lineRule="auto"/>
              <w:rPr>
                <w:rFonts w:ascii="Arial" w:hAnsi="Arial" w:cs="Arial"/>
                <w:color w:val="000000"/>
                <w:sz w:val="18"/>
                <w:szCs w:val="18"/>
                <w:lang w:val="de-DE" w:eastAsia="de-DE"/>
              </w:rPr>
            </w:pPr>
            <w:r w:rsidRPr="005679B3">
              <w:rPr>
                <w:rFonts w:ascii="Arial" w:hAnsi="Arial" w:cs="Arial"/>
                <w:color w:val="000000"/>
                <w:sz w:val="18"/>
                <w:szCs w:val="18"/>
                <w:lang w:val="de-DE" w:eastAsia="de-DE"/>
              </w:rPr>
              <w:t>Weitere Informationen:</w:t>
            </w:r>
            <w:r w:rsidR="00E2589C">
              <w:rPr>
                <w:rFonts w:ascii="Arial" w:hAnsi="Arial" w:cs="Arial"/>
                <w:color w:val="000000"/>
                <w:sz w:val="18"/>
                <w:szCs w:val="18"/>
                <w:lang w:val="de-DE" w:eastAsia="de-DE"/>
              </w:rPr>
              <w:br/>
            </w:r>
          </w:p>
          <w:p w14:paraId="359A61DC" w14:textId="62E3205E" w:rsidR="005679B3" w:rsidRPr="005679B3" w:rsidRDefault="00FF5A8D" w:rsidP="009A19EA">
            <w:pPr>
              <w:spacing w:line="252" w:lineRule="auto"/>
              <w:rPr>
                <w:rFonts w:ascii="Arial" w:hAnsi="Arial" w:cs="Arial"/>
                <w:spacing w:val="-3"/>
                <w:sz w:val="18"/>
              </w:rPr>
            </w:pPr>
            <w:proofErr w:type="spellStart"/>
            <w:r>
              <w:rPr>
                <w:rFonts w:ascii="Arial" w:hAnsi="Arial" w:cs="Arial"/>
                <w:spacing w:val="-3"/>
                <w:sz w:val="18"/>
              </w:rPr>
              <w:t>Soptim</w:t>
            </w:r>
            <w:proofErr w:type="spellEnd"/>
            <w:r w:rsidR="005679B3" w:rsidRPr="005679B3">
              <w:rPr>
                <w:rFonts w:ascii="Arial" w:hAnsi="Arial" w:cs="Arial"/>
                <w:spacing w:val="-3"/>
                <w:sz w:val="18"/>
              </w:rPr>
              <w:t xml:space="preserve"> AG, </w:t>
            </w:r>
            <w:r w:rsidR="00C8438A">
              <w:rPr>
                <w:rFonts w:ascii="Arial" w:hAnsi="Arial" w:cs="Arial"/>
                <w:spacing w:val="-3"/>
                <w:sz w:val="18"/>
              </w:rPr>
              <w:t>Louisa Goblirsch</w:t>
            </w:r>
          </w:p>
          <w:p w14:paraId="7EA91653" w14:textId="77777777"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Im </w:t>
            </w:r>
            <w:proofErr w:type="spellStart"/>
            <w:r w:rsidRPr="005679B3">
              <w:rPr>
                <w:rFonts w:ascii="Arial" w:hAnsi="Arial" w:cs="Arial"/>
                <w:spacing w:val="-3"/>
                <w:sz w:val="18"/>
              </w:rPr>
              <w:t>Süsterfeld</w:t>
            </w:r>
            <w:proofErr w:type="spellEnd"/>
            <w:r w:rsidRPr="005679B3">
              <w:rPr>
                <w:rFonts w:ascii="Arial" w:hAnsi="Arial" w:cs="Arial"/>
                <w:spacing w:val="-3"/>
                <w:sz w:val="18"/>
              </w:rPr>
              <w:t xml:space="preserve"> 5-7, 52072 Aachen</w:t>
            </w:r>
          </w:p>
          <w:p w14:paraId="37CA7373" w14:textId="5B39ECBE"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Tel.: </w:t>
            </w:r>
            <w:r w:rsidR="00E2589C">
              <w:rPr>
                <w:rFonts w:ascii="Arial" w:hAnsi="Arial" w:cs="Arial"/>
                <w:spacing w:val="-3"/>
                <w:sz w:val="18"/>
              </w:rPr>
              <w:t>+</w:t>
            </w:r>
            <w:r w:rsidRPr="005679B3">
              <w:rPr>
                <w:rFonts w:ascii="Arial" w:hAnsi="Arial" w:cs="Arial"/>
                <w:spacing w:val="-3"/>
                <w:sz w:val="18"/>
              </w:rPr>
              <w:t>49 241 400 23</w:t>
            </w:r>
            <w:r w:rsidR="00E2589C">
              <w:rPr>
                <w:rFonts w:ascii="Arial" w:hAnsi="Arial" w:cs="Arial"/>
                <w:spacing w:val="-3"/>
                <w:sz w:val="18"/>
              </w:rPr>
              <w:t>-</w:t>
            </w:r>
            <w:r w:rsidR="00C8438A">
              <w:rPr>
                <w:rFonts w:ascii="Arial" w:hAnsi="Arial" w:cs="Arial"/>
                <w:spacing w:val="-3"/>
                <w:sz w:val="18"/>
              </w:rPr>
              <w:t>678</w:t>
            </w:r>
          </w:p>
          <w:p w14:paraId="6CBBE202" w14:textId="5E559EA7"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E-Mail: </w:t>
            </w:r>
            <w:r w:rsidR="00C8438A">
              <w:rPr>
                <w:rFonts w:ascii="Arial" w:hAnsi="Arial" w:cs="Arial"/>
                <w:spacing w:val="-3"/>
                <w:sz w:val="18"/>
              </w:rPr>
              <w:t>louisa.goblirsch</w:t>
            </w:r>
            <w:r w:rsidRPr="005679B3">
              <w:rPr>
                <w:rFonts w:ascii="Arial" w:hAnsi="Arial" w:cs="Arial"/>
                <w:spacing w:val="-3"/>
                <w:sz w:val="18"/>
              </w:rPr>
              <w:t>@</w:t>
            </w:r>
            <w:r w:rsidR="00FF5A8D">
              <w:rPr>
                <w:rFonts w:ascii="Arial" w:hAnsi="Arial" w:cs="Arial"/>
                <w:spacing w:val="-3"/>
                <w:sz w:val="18"/>
              </w:rPr>
              <w:t>Soptim</w:t>
            </w:r>
            <w:r w:rsidRPr="005679B3">
              <w:rPr>
                <w:rFonts w:ascii="Arial" w:hAnsi="Arial" w:cs="Arial"/>
                <w:spacing w:val="-3"/>
                <w:sz w:val="18"/>
              </w:rPr>
              <w:t>.de</w:t>
            </w:r>
          </w:p>
          <w:p w14:paraId="7EDA61C1" w14:textId="42F2D904" w:rsidR="005679B3" w:rsidRPr="005679B3" w:rsidRDefault="00E2589C" w:rsidP="009A19EA">
            <w:pPr>
              <w:spacing w:line="252" w:lineRule="auto"/>
              <w:rPr>
                <w:rFonts w:ascii="Arial" w:hAnsi="Arial" w:cs="Arial"/>
                <w:spacing w:val="-3"/>
                <w:sz w:val="18"/>
              </w:rPr>
            </w:pPr>
            <w:r>
              <w:rPr>
                <w:rFonts w:ascii="Arial" w:hAnsi="Arial" w:cs="Arial"/>
                <w:spacing w:val="-3"/>
                <w:sz w:val="18"/>
              </w:rPr>
              <w:t>Web</w:t>
            </w:r>
            <w:r w:rsidRPr="005679B3">
              <w:rPr>
                <w:rFonts w:ascii="Arial" w:hAnsi="Arial" w:cs="Arial"/>
                <w:spacing w:val="-3"/>
                <w:sz w:val="18"/>
              </w:rPr>
              <w:t>:</w:t>
            </w:r>
            <w:r>
              <w:rPr>
                <w:rFonts w:ascii="Arial" w:hAnsi="Arial" w:cs="Arial"/>
                <w:spacing w:val="-3"/>
                <w:sz w:val="18"/>
              </w:rPr>
              <w:t xml:space="preserve"> </w:t>
            </w:r>
            <w:hyperlink r:id="rId13" w:history="1">
              <w:r w:rsidRPr="009149B6">
                <w:rPr>
                  <w:rStyle w:val="Hyperlink"/>
                  <w:rFonts w:ascii="Arial" w:hAnsi="Arial" w:cs="Arial"/>
                  <w:spacing w:val="-3"/>
                  <w:sz w:val="18"/>
                </w:rPr>
                <w:t>www.</w:t>
              </w:r>
              <w:r w:rsidR="00FF5A8D">
                <w:rPr>
                  <w:rStyle w:val="Hyperlink"/>
                  <w:rFonts w:ascii="Arial" w:hAnsi="Arial" w:cs="Arial"/>
                  <w:spacing w:val="-3"/>
                  <w:sz w:val="18"/>
                </w:rPr>
                <w:t>Soptim</w:t>
              </w:r>
              <w:r w:rsidRPr="009149B6">
                <w:rPr>
                  <w:rStyle w:val="Hyperlink"/>
                  <w:rFonts w:ascii="Arial" w:hAnsi="Arial" w:cs="Arial"/>
                  <w:spacing w:val="-3"/>
                  <w:sz w:val="18"/>
                </w:rPr>
                <w:t>.de</w:t>
              </w:r>
            </w:hyperlink>
          </w:p>
          <w:p w14:paraId="21E5FDBD" w14:textId="77777777" w:rsidR="005679B3" w:rsidRPr="005679B3" w:rsidRDefault="005679B3" w:rsidP="009A19EA">
            <w:pPr>
              <w:spacing w:line="252" w:lineRule="auto"/>
              <w:rPr>
                <w:rStyle w:val="Hyperlink"/>
                <w:rFonts w:ascii="Arial" w:hAnsi="Arial" w:cs="Arial"/>
                <w:spacing w:val="-3"/>
                <w:sz w:val="18"/>
              </w:rPr>
            </w:pPr>
          </w:p>
          <w:p w14:paraId="0F440804" w14:textId="77777777" w:rsidR="005679B3" w:rsidRPr="005679B3" w:rsidRDefault="005679B3" w:rsidP="009A19EA">
            <w:pPr>
              <w:spacing w:line="252" w:lineRule="auto"/>
              <w:rPr>
                <w:rFonts w:ascii="Arial" w:hAnsi="Arial" w:cs="Arial"/>
                <w:sz w:val="18"/>
              </w:rPr>
            </w:pPr>
          </w:p>
        </w:tc>
        <w:tc>
          <w:tcPr>
            <w:tcW w:w="4394" w:type="dxa"/>
            <w:tcBorders>
              <w:top w:val="nil"/>
              <w:left w:val="nil"/>
              <w:bottom w:val="nil"/>
              <w:right w:val="nil"/>
            </w:tcBorders>
          </w:tcPr>
          <w:p w14:paraId="43E671EE" w14:textId="77777777" w:rsidR="00E2589C" w:rsidRDefault="00E2589C" w:rsidP="00E2589C">
            <w:pPr>
              <w:spacing w:line="252" w:lineRule="auto"/>
              <w:rPr>
                <w:rFonts w:ascii="Arial" w:hAnsi="Arial" w:cs="Arial"/>
                <w:spacing w:val="-4"/>
                <w:sz w:val="18"/>
              </w:rPr>
            </w:pPr>
          </w:p>
          <w:p w14:paraId="724CAA61" w14:textId="77777777" w:rsidR="00E2589C" w:rsidRDefault="00E2589C" w:rsidP="00E2589C">
            <w:pPr>
              <w:spacing w:line="252" w:lineRule="auto"/>
              <w:rPr>
                <w:rFonts w:ascii="Arial" w:hAnsi="Arial" w:cs="Arial"/>
                <w:spacing w:val="-4"/>
                <w:sz w:val="18"/>
              </w:rPr>
            </w:pPr>
          </w:p>
          <w:p w14:paraId="790C1854" w14:textId="769E9296" w:rsidR="00E2589C" w:rsidRDefault="00E2589C" w:rsidP="00E2589C">
            <w:pPr>
              <w:spacing w:line="252" w:lineRule="auto"/>
              <w:rPr>
                <w:rFonts w:ascii="Arial" w:hAnsi="Arial" w:cs="Arial"/>
                <w:spacing w:val="-4"/>
                <w:sz w:val="18"/>
              </w:rPr>
            </w:pPr>
          </w:p>
          <w:p w14:paraId="73480917" w14:textId="77777777" w:rsidR="00E2589C" w:rsidRPr="00E2589C" w:rsidRDefault="00E2589C" w:rsidP="00E2589C">
            <w:pPr>
              <w:spacing w:line="252" w:lineRule="auto"/>
              <w:rPr>
                <w:rStyle w:val="Hyperlink"/>
                <w:rFonts w:ascii="Arial" w:hAnsi="Arial" w:cs="Arial"/>
                <w:color w:val="auto"/>
                <w:spacing w:val="-4"/>
                <w:sz w:val="18"/>
              </w:rPr>
            </w:pPr>
          </w:p>
          <w:p w14:paraId="1622DAC0" w14:textId="77777777" w:rsidR="005679B3" w:rsidRPr="005679B3" w:rsidRDefault="005679B3" w:rsidP="00E2589C">
            <w:pPr>
              <w:spacing w:line="252" w:lineRule="auto"/>
              <w:rPr>
                <w:rFonts w:ascii="Arial" w:hAnsi="Arial" w:cs="Arial"/>
                <w:color w:val="000000"/>
                <w:spacing w:val="-2"/>
                <w:sz w:val="18"/>
                <w:lang w:val="it-IT"/>
              </w:rPr>
            </w:pPr>
          </w:p>
        </w:tc>
      </w:tr>
      <w:tr w:rsidR="00E2589C" w:rsidRPr="005679B3" w14:paraId="6EA8CBE7" w14:textId="77777777" w:rsidTr="009A19EA">
        <w:tc>
          <w:tcPr>
            <w:tcW w:w="4181" w:type="dxa"/>
            <w:tcBorders>
              <w:top w:val="nil"/>
              <w:left w:val="nil"/>
              <w:bottom w:val="nil"/>
              <w:right w:val="nil"/>
            </w:tcBorders>
          </w:tcPr>
          <w:p w14:paraId="18124BA7" w14:textId="77777777" w:rsidR="00E2589C" w:rsidRPr="005679B3" w:rsidRDefault="00E2589C" w:rsidP="009A19EA">
            <w:pPr>
              <w:pStyle w:val="berschrift2"/>
              <w:spacing w:line="252" w:lineRule="auto"/>
              <w:rPr>
                <w:rFonts w:ascii="Arial" w:hAnsi="Arial" w:cs="Arial"/>
                <w:color w:val="000000"/>
                <w:sz w:val="18"/>
                <w:szCs w:val="18"/>
                <w:lang w:val="de-DE" w:eastAsia="de-DE"/>
              </w:rPr>
            </w:pPr>
          </w:p>
        </w:tc>
        <w:tc>
          <w:tcPr>
            <w:tcW w:w="4394" w:type="dxa"/>
            <w:tcBorders>
              <w:top w:val="nil"/>
              <w:left w:val="nil"/>
              <w:bottom w:val="nil"/>
              <w:right w:val="nil"/>
            </w:tcBorders>
          </w:tcPr>
          <w:p w14:paraId="10ECFCBE" w14:textId="77777777" w:rsidR="00E2589C" w:rsidRPr="005679B3" w:rsidRDefault="00E2589C" w:rsidP="00E2589C">
            <w:pPr>
              <w:spacing w:line="252" w:lineRule="auto"/>
              <w:rPr>
                <w:rFonts w:ascii="Arial" w:hAnsi="Arial" w:cs="Arial"/>
                <w:color w:val="000000"/>
                <w:spacing w:val="-2"/>
                <w:sz w:val="18"/>
                <w:lang w:val="it-IT"/>
              </w:rPr>
            </w:pPr>
          </w:p>
        </w:tc>
      </w:tr>
    </w:tbl>
    <w:p w14:paraId="761789A6" w14:textId="098B2207" w:rsidR="003A4552" w:rsidRPr="005679B3" w:rsidRDefault="003A4552" w:rsidP="0052250B">
      <w:pPr>
        <w:ind w:right="170"/>
        <w:jc w:val="both"/>
        <w:rPr>
          <w:rFonts w:ascii="Arial" w:hAnsi="Arial" w:cs="Arial"/>
          <w:spacing w:val="-3"/>
          <w:sz w:val="18"/>
          <w:szCs w:val="18"/>
        </w:rPr>
      </w:pPr>
    </w:p>
    <w:sectPr w:rsidR="003A4552" w:rsidRPr="005679B3" w:rsidSect="000C643A">
      <w:headerReference w:type="default" r:id="rId14"/>
      <w:footerReference w:type="default" r:id="rId15"/>
      <w:type w:val="continuous"/>
      <w:pgSz w:w="11900" w:h="16840"/>
      <w:pgMar w:top="1985"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3101A4" w14:textId="77777777" w:rsidR="00F7604E" w:rsidRDefault="00F7604E">
      <w:r>
        <w:separator/>
      </w:r>
    </w:p>
  </w:endnote>
  <w:endnote w:type="continuationSeparator" w:id="0">
    <w:p w14:paraId="01F280E3" w14:textId="77777777" w:rsidR="00F7604E" w:rsidRDefault="00F760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Light">
    <w:altName w:val="Calibri"/>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FE872" w14:textId="69F5FF50" w:rsidR="00415D74" w:rsidRPr="00AD3A09" w:rsidRDefault="00415D74" w:rsidP="00584269">
    <w:pPr>
      <w:pStyle w:val="Fuzeile"/>
      <w:ind w:right="-2495"/>
      <w:jc w:val="right"/>
      <w:rPr>
        <w:rFonts w:ascii="Helvetica Light" w:hAnsi="Helvetica Light"/>
        <w:spacing w:val="-6"/>
        <w:sz w:val="14"/>
        <w:szCs w:val="14"/>
      </w:rPr>
    </w:pPr>
    <w:r w:rsidRPr="00AD3A09">
      <w:rPr>
        <w:rFonts w:ascii="Helvetica Light" w:hAnsi="Helvetica Light"/>
        <w:spacing w:val="-6"/>
        <w:sz w:val="14"/>
        <w:szCs w:val="14"/>
      </w:rPr>
      <w:t xml:space="preserve">Seite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PAGE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r w:rsidRPr="00AD3A09">
      <w:rPr>
        <w:rFonts w:ascii="Helvetica Light" w:hAnsi="Helvetica Light"/>
        <w:spacing w:val="-6"/>
        <w:sz w:val="14"/>
        <w:szCs w:val="14"/>
      </w:rPr>
      <w:t xml:space="preserve"> von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NUMPAGES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EE1E7" w14:textId="77777777" w:rsidR="00F7604E" w:rsidRDefault="00F7604E">
      <w:r>
        <w:separator/>
      </w:r>
    </w:p>
  </w:footnote>
  <w:footnote w:type="continuationSeparator" w:id="0">
    <w:p w14:paraId="24404073" w14:textId="77777777" w:rsidR="00F7604E" w:rsidRDefault="00F760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77520" w14:textId="3B985028" w:rsidR="00BE5F25" w:rsidRDefault="00CA61E8" w:rsidP="00BE5F25">
    <w:pPr>
      <w:pStyle w:val="Kopfzeile"/>
      <w:rPr>
        <w:color w:val="BFBFBF" w:themeColor="background1" w:themeShade="BF"/>
        <w:sz w:val="50"/>
        <w:szCs w:val="50"/>
      </w:rPr>
    </w:pPr>
    <w:r>
      <w:rPr>
        <w:noProof/>
        <w:color w:val="BFBFBF" w:themeColor="background1" w:themeShade="BF"/>
        <w:sz w:val="50"/>
        <w:szCs w:val="50"/>
        <w:lang w:eastAsia="de-DE"/>
      </w:rPr>
      <w:drawing>
        <wp:anchor distT="0" distB="0" distL="114300" distR="114300" simplePos="0" relativeHeight="251659264" behindDoc="0" locked="0" layoutInCell="1" allowOverlap="1" wp14:anchorId="0C86F5FB" wp14:editId="191F8483">
          <wp:simplePos x="0" y="0"/>
          <wp:positionH relativeFrom="column">
            <wp:posOffset>4471092</wp:posOffset>
          </wp:positionH>
          <wp:positionV relativeFrom="paragraph">
            <wp:posOffset>38479</wp:posOffset>
          </wp:positionV>
          <wp:extent cx="1458595" cy="266700"/>
          <wp:effectExtent l="0" t="0" r="8255"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PTIM_Logo_CMYK-2016.jpg"/>
                  <pic:cNvPicPr/>
                </pic:nvPicPr>
                <pic:blipFill rotWithShape="1">
                  <a:blip r:embed="rId1" cstate="print">
                    <a:extLst>
                      <a:ext uri="{28A0092B-C50C-407E-A947-70E740481C1C}">
                        <a14:useLocalDpi xmlns:a14="http://schemas.microsoft.com/office/drawing/2010/main" val="0"/>
                      </a:ext>
                    </a:extLst>
                  </a:blip>
                  <a:srcRect b="23265"/>
                  <a:stretch/>
                </pic:blipFill>
                <pic:spPr bwMode="auto">
                  <a:xfrm>
                    <a:off x="0" y="0"/>
                    <a:ext cx="1458595" cy="266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8542C9" w14:textId="522E0163" w:rsidR="00BE5F25" w:rsidRDefault="00BE5F25" w:rsidP="00BE5F25">
    <w:pPr>
      <w:pStyle w:val="Kopfzeile"/>
      <w:rPr>
        <w:color w:val="BFBFBF" w:themeColor="background1" w:themeShade="BF"/>
        <w:sz w:val="50"/>
        <w:szCs w:val="50"/>
      </w:rPr>
    </w:pPr>
  </w:p>
  <w:p w14:paraId="66600404" w14:textId="77777777" w:rsidR="00BE5F25" w:rsidRPr="0076499D" w:rsidRDefault="00BE5F25" w:rsidP="00BE5F25">
    <w:pPr>
      <w:pStyle w:val="Kopfzeile"/>
      <w:rPr>
        <w:color w:val="BFBFBF" w:themeColor="background1" w:themeShade="BF"/>
        <w:sz w:val="50"/>
        <w:szCs w:val="50"/>
      </w:rPr>
    </w:pPr>
    <w:r w:rsidRPr="0076499D">
      <w:rPr>
        <w:color w:val="BFBFBF" w:themeColor="background1" w:themeShade="BF"/>
        <w:sz w:val="50"/>
        <w:szCs w:val="50"/>
      </w:rPr>
      <w:t>Pressemitteilung</w:t>
    </w:r>
  </w:p>
  <w:p w14:paraId="0C60AAB7" w14:textId="7AD16574" w:rsidR="00415D74" w:rsidRPr="004A31A9" w:rsidRDefault="00415D74"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lang w:val="de-DE"/>
        <w14:ligatures w14:val="al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708605950">
    <w:abstractNumId w:val="16"/>
  </w:num>
  <w:num w:numId="2" w16cid:durableId="1360743178">
    <w:abstractNumId w:val="13"/>
  </w:num>
  <w:num w:numId="3" w16cid:durableId="61878553">
    <w:abstractNumId w:val="17"/>
  </w:num>
  <w:num w:numId="4" w16cid:durableId="906233656">
    <w:abstractNumId w:val="1"/>
  </w:num>
  <w:num w:numId="5" w16cid:durableId="1105808952">
    <w:abstractNumId w:val="6"/>
  </w:num>
  <w:num w:numId="6" w16cid:durableId="1780368871">
    <w:abstractNumId w:val="18"/>
  </w:num>
  <w:num w:numId="7" w16cid:durableId="1355039744">
    <w:abstractNumId w:val="12"/>
  </w:num>
  <w:num w:numId="8" w16cid:durableId="33893340">
    <w:abstractNumId w:val="8"/>
  </w:num>
  <w:num w:numId="9" w16cid:durableId="2061787661">
    <w:abstractNumId w:val="0"/>
  </w:num>
  <w:num w:numId="10" w16cid:durableId="1739741281">
    <w:abstractNumId w:val="2"/>
  </w:num>
  <w:num w:numId="11" w16cid:durableId="868184482">
    <w:abstractNumId w:val="5"/>
  </w:num>
  <w:num w:numId="12" w16cid:durableId="1898777155">
    <w:abstractNumId w:val="3"/>
  </w:num>
  <w:num w:numId="13" w16cid:durableId="802581171">
    <w:abstractNumId w:val="11"/>
  </w:num>
  <w:num w:numId="14" w16cid:durableId="1426412943">
    <w:abstractNumId w:val="15"/>
  </w:num>
  <w:num w:numId="15" w16cid:durableId="1169515554">
    <w:abstractNumId w:val="14"/>
  </w:num>
  <w:num w:numId="16" w16cid:durableId="1802384891">
    <w:abstractNumId w:val="9"/>
  </w:num>
  <w:num w:numId="17" w16cid:durableId="1116490254">
    <w:abstractNumId w:val="10"/>
  </w:num>
  <w:num w:numId="18" w16cid:durableId="1001813565">
    <w:abstractNumId w:val="4"/>
  </w:num>
  <w:num w:numId="19" w16cid:durableId="81502885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activeWritingStyle w:appName="MSWord" w:lang="de-DE" w:vendorID="64" w:dllVersion="6" w:nlCheck="1" w:checkStyle="0"/>
  <w:activeWritingStyle w:appName="MSWord" w:lang="en-US" w:vendorID="64" w:dllVersion="6" w:nlCheck="1" w:checkStyle="1"/>
  <w:activeWritingStyle w:appName="MSWord" w:lang="it-IT" w:vendorID="64" w:dllVersion="6" w:nlCheck="1" w:checkStyle="0"/>
  <w:activeWritingStyle w:appName="MSWord" w:lang="it-IT" w:vendorID="64" w:dllVersion="4096" w:nlCheck="1" w:checkStyle="0"/>
  <w:activeWritingStyle w:appName="MSWord" w:lang="en-GB"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17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38"/>
    <w:rsid w:val="00000426"/>
    <w:rsid w:val="000008AB"/>
    <w:rsid w:val="000011BC"/>
    <w:rsid w:val="0000151D"/>
    <w:rsid w:val="00001B02"/>
    <w:rsid w:val="000020CB"/>
    <w:rsid w:val="00002CF2"/>
    <w:rsid w:val="00002DB5"/>
    <w:rsid w:val="00002EA4"/>
    <w:rsid w:val="0000344E"/>
    <w:rsid w:val="00003B53"/>
    <w:rsid w:val="0000480F"/>
    <w:rsid w:val="00004DF2"/>
    <w:rsid w:val="000051AD"/>
    <w:rsid w:val="00005440"/>
    <w:rsid w:val="000054D4"/>
    <w:rsid w:val="0000554D"/>
    <w:rsid w:val="000056DC"/>
    <w:rsid w:val="000061F8"/>
    <w:rsid w:val="000070E1"/>
    <w:rsid w:val="00007380"/>
    <w:rsid w:val="000079EC"/>
    <w:rsid w:val="00007DC8"/>
    <w:rsid w:val="00010454"/>
    <w:rsid w:val="00010913"/>
    <w:rsid w:val="00010C29"/>
    <w:rsid w:val="00010F2D"/>
    <w:rsid w:val="00011694"/>
    <w:rsid w:val="00011C01"/>
    <w:rsid w:val="00011DC5"/>
    <w:rsid w:val="00012AA1"/>
    <w:rsid w:val="00012B27"/>
    <w:rsid w:val="00012C89"/>
    <w:rsid w:val="00013700"/>
    <w:rsid w:val="00013ACD"/>
    <w:rsid w:val="00013C0A"/>
    <w:rsid w:val="00014243"/>
    <w:rsid w:val="00014E60"/>
    <w:rsid w:val="00014FE3"/>
    <w:rsid w:val="0001528C"/>
    <w:rsid w:val="00016350"/>
    <w:rsid w:val="00016957"/>
    <w:rsid w:val="00016FDD"/>
    <w:rsid w:val="0001708C"/>
    <w:rsid w:val="0001709C"/>
    <w:rsid w:val="0001715A"/>
    <w:rsid w:val="00020200"/>
    <w:rsid w:val="00020AC7"/>
    <w:rsid w:val="000213C6"/>
    <w:rsid w:val="00021926"/>
    <w:rsid w:val="00021948"/>
    <w:rsid w:val="000219E9"/>
    <w:rsid w:val="00021BF4"/>
    <w:rsid w:val="00021DA2"/>
    <w:rsid w:val="00021EBC"/>
    <w:rsid w:val="0002315D"/>
    <w:rsid w:val="00023317"/>
    <w:rsid w:val="00023DE3"/>
    <w:rsid w:val="0002537B"/>
    <w:rsid w:val="00025653"/>
    <w:rsid w:val="000257FB"/>
    <w:rsid w:val="0002631B"/>
    <w:rsid w:val="00026B9C"/>
    <w:rsid w:val="000278AB"/>
    <w:rsid w:val="00027C18"/>
    <w:rsid w:val="0003044F"/>
    <w:rsid w:val="00030697"/>
    <w:rsid w:val="000306AD"/>
    <w:rsid w:val="00030F56"/>
    <w:rsid w:val="000310FC"/>
    <w:rsid w:val="000320C6"/>
    <w:rsid w:val="0003244F"/>
    <w:rsid w:val="0003353A"/>
    <w:rsid w:val="00033724"/>
    <w:rsid w:val="00034EB5"/>
    <w:rsid w:val="00034F56"/>
    <w:rsid w:val="00035982"/>
    <w:rsid w:val="000368B6"/>
    <w:rsid w:val="00037843"/>
    <w:rsid w:val="00037CA5"/>
    <w:rsid w:val="000402EE"/>
    <w:rsid w:val="000435FE"/>
    <w:rsid w:val="00044CAF"/>
    <w:rsid w:val="00045132"/>
    <w:rsid w:val="00045746"/>
    <w:rsid w:val="00046132"/>
    <w:rsid w:val="00047A6A"/>
    <w:rsid w:val="00050082"/>
    <w:rsid w:val="00050157"/>
    <w:rsid w:val="000507F9"/>
    <w:rsid w:val="00051230"/>
    <w:rsid w:val="00051D28"/>
    <w:rsid w:val="00051F02"/>
    <w:rsid w:val="00052734"/>
    <w:rsid w:val="00052EC1"/>
    <w:rsid w:val="00052FAE"/>
    <w:rsid w:val="000533BA"/>
    <w:rsid w:val="000534A0"/>
    <w:rsid w:val="00053603"/>
    <w:rsid w:val="00053CB0"/>
    <w:rsid w:val="00055DC0"/>
    <w:rsid w:val="00055F88"/>
    <w:rsid w:val="00056E6E"/>
    <w:rsid w:val="000571DC"/>
    <w:rsid w:val="000571E8"/>
    <w:rsid w:val="00057809"/>
    <w:rsid w:val="000601E3"/>
    <w:rsid w:val="000605CB"/>
    <w:rsid w:val="00062317"/>
    <w:rsid w:val="000634A4"/>
    <w:rsid w:val="00063FDE"/>
    <w:rsid w:val="00065344"/>
    <w:rsid w:val="00065F69"/>
    <w:rsid w:val="00067402"/>
    <w:rsid w:val="0007012B"/>
    <w:rsid w:val="000703E4"/>
    <w:rsid w:val="00071E41"/>
    <w:rsid w:val="000721DF"/>
    <w:rsid w:val="00072BEE"/>
    <w:rsid w:val="00073A27"/>
    <w:rsid w:val="00074082"/>
    <w:rsid w:val="000743D0"/>
    <w:rsid w:val="00074904"/>
    <w:rsid w:val="00074C21"/>
    <w:rsid w:val="00075190"/>
    <w:rsid w:val="000753A8"/>
    <w:rsid w:val="00075587"/>
    <w:rsid w:val="00075778"/>
    <w:rsid w:val="00077594"/>
    <w:rsid w:val="0008001C"/>
    <w:rsid w:val="000801D1"/>
    <w:rsid w:val="00080375"/>
    <w:rsid w:val="00080A83"/>
    <w:rsid w:val="00081054"/>
    <w:rsid w:val="00081F88"/>
    <w:rsid w:val="000826A3"/>
    <w:rsid w:val="00082B08"/>
    <w:rsid w:val="00083343"/>
    <w:rsid w:val="000836BF"/>
    <w:rsid w:val="00083A59"/>
    <w:rsid w:val="00084284"/>
    <w:rsid w:val="000842D9"/>
    <w:rsid w:val="00085020"/>
    <w:rsid w:val="00085144"/>
    <w:rsid w:val="0008582E"/>
    <w:rsid w:val="00085D7A"/>
    <w:rsid w:val="0008662F"/>
    <w:rsid w:val="00086819"/>
    <w:rsid w:val="0008681E"/>
    <w:rsid w:val="00086FC3"/>
    <w:rsid w:val="00086FD5"/>
    <w:rsid w:val="000902FA"/>
    <w:rsid w:val="000944D1"/>
    <w:rsid w:val="00094806"/>
    <w:rsid w:val="00094CDC"/>
    <w:rsid w:val="00095434"/>
    <w:rsid w:val="00095C30"/>
    <w:rsid w:val="00095CA9"/>
    <w:rsid w:val="000964A9"/>
    <w:rsid w:val="000967C7"/>
    <w:rsid w:val="00096842"/>
    <w:rsid w:val="000968BC"/>
    <w:rsid w:val="00096D26"/>
    <w:rsid w:val="00097543"/>
    <w:rsid w:val="00097562"/>
    <w:rsid w:val="00097B09"/>
    <w:rsid w:val="000A08B2"/>
    <w:rsid w:val="000A0AB7"/>
    <w:rsid w:val="000A140C"/>
    <w:rsid w:val="000A1A3F"/>
    <w:rsid w:val="000A22A9"/>
    <w:rsid w:val="000A268B"/>
    <w:rsid w:val="000A3897"/>
    <w:rsid w:val="000A3FDD"/>
    <w:rsid w:val="000A405C"/>
    <w:rsid w:val="000A460B"/>
    <w:rsid w:val="000A5D6D"/>
    <w:rsid w:val="000A61A0"/>
    <w:rsid w:val="000A6B0F"/>
    <w:rsid w:val="000A6BC7"/>
    <w:rsid w:val="000A6D9A"/>
    <w:rsid w:val="000A76FB"/>
    <w:rsid w:val="000A7CAD"/>
    <w:rsid w:val="000B1B60"/>
    <w:rsid w:val="000B1FE0"/>
    <w:rsid w:val="000B2F8A"/>
    <w:rsid w:val="000B4DE3"/>
    <w:rsid w:val="000B52DF"/>
    <w:rsid w:val="000B5476"/>
    <w:rsid w:val="000B559A"/>
    <w:rsid w:val="000B5839"/>
    <w:rsid w:val="000B64A1"/>
    <w:rsid w:val="000B6620"/>
    <w:rsid w:val="000C10D8"/>
    <w:rsid w:val="000C179B"/>
    <w:rsid w:val="000C19EA"/>
    <w:rsid w:val="000C1CAE"/>
    <w:rsid w:val="000C2481"/>
    <w:rsid w:val="000C291C"/>
    <w:rsid w:val="000C2FF3"/>
    <w:rsid w:val="000C3074"/>
    <w:rsid w:val="000C362A"/>
    <w:rsid w:val="000C578E"/>
    <w:rsid w:val="000C5ED7"/>
    <w:rsid w:val="000C60E2"/>
    <w:rsid w:val="000C643A"/>
    <w:rsid w:val="000C690A"/>
    <w:rsid w:val="000D051F"/>
    <w:rsid w:val="000D0BD6"/>
    <w:rsid w:val="000D1DEF"/>
    <w:rsid w:val="000D3196"/>
    <w:rsid w:val="000D425F"/>
    <w:rsid w:val="000D459A"/>
    <w:rsid w:val="000D67AA"/>
    <w:rsid w:val="000D6A51"/>
    <w:rsid w:val="000D7330"/>
    <w:rsid w:val="000E009A"/>
    <w:rsid w:val="000E09BF"/>
    <w:rsid w:val="000E1F21"/>
    <w:rsid w:val="000E21A3"/>
    <w:rsid w:val="000E2792"/>
    <w:rsid w:val="000E294B"/>
    <w:rsid w:val="000E29CB"/>
    <w:rsid w:val="000E2FCC"/>
    <w:rsid w:val="000E2FDC"/>
    <w:rsid w:val="000E309C"/>
    <w:rsid w:val="000E31E4"/>
    <w:rsid w:val="000E3507"/>
    <w:rsid w:val="000E3A73"/>
    <w:rsid w:val="000E4341"/>
    <w:rsid w:val="000E5447"/>
    <w:rsid w:val="000E6C29"/>
    <w:rsid w:val="000E7503"/>
    <w:rsid w:val="000E7743"/>
    <w:rsid w:val="000E7A83"/>
    <w:rsid w:val="000E7F96"/>
    <w:rsid w:val="000F0BE5"/>
    <w:rsid w:val="000F13E5"/>
    <w:rsid w:val="000F1950"/>
    <w:rsid w:val="000F241D"/>
    <w:rsid w:val="000F2524"/>
    <w:rsid w:val="000F2767"/>
    <w:rsid w:val="000F3DDB"/>
    <w:rsid w:val="000F4157"/>
    <w:rsid w:val="000F4432"/>
    <w:rsid w:val="000F4CD1"/>
    <w:rsid w:val="000F55DF"/>
    <w:rsid w:val="000F567F"/>
    <w:rsid w:val="000F5E10"/>
    <w:rsid w:val="00100001"/>
    <w:rsid w:val="00101184"/>
    <w:rsid w:val="001026DD"/>
    <w:rsid w:val="001034E6"/>
    <w:rsid w:val="00103A39"/>
    <w:rsid w:val="00104001"/>
    <w:rsid w:val="001042C2"/>
    <w:rsid w:val="00104591"/>
    <w:rsid w:val="00104C6C"/>
    <w:rsid w:val="00104DB5"/>
    <w:rsid w:val="00104ED8"/>
    <w:rsid w:val="00105004"/>
    <w:rsid w:val="00107733"/>
    <w:rsid w:val="00110BD0"/>
    <w:rsid w:val="001116E1"/>
    <w:rsid w:val="00111AC0"/>
    <w:rsid w:val="00112011"/>
    <w:rsid w:val="0011213F"/>
    <w:rsid w:val="0011369A"/>
    <w:rsid w:val="001145B0"/>
    <w:rsid w:val="00114B8E"/>
    <w:rsid w:val="00114BA7"/>
    <w:rsid w:val="001150D6"/>
    <w:rsid w:val="00115A3F"/>
    <w:rsid w:val="0011619A"/>
    <w:rsid w:val="0011646B"/>
    <w:rsid w:val="00116A5A"/>
    <w:rsid w:val="0011702E"/>
    <w:rsid w:val="00117187"/>
    <w:rsid w:val="00120A10"/>
    <w:rsid w:val="00122C98"/>
    <w:rsid w:val="00122D72"/>
    <w:rsid w:val="001248E6"/>
    <w:rsid w:val="00125F6D"/>
    <w:rsid w:val="00126923"/>
    <w:rsid w:val="00126B8A"/>
    <w:rsid w:val="00126C72"/>
    <w:rsid w:val="0012726C"/>
    <w:rsid w:val="00127A29"/>
    <w:rsid w:val="00127E17"/>
    <w:rsid w:val="00127F16"/>
    <w:rsid w:val="001302B2"/>
    <w:rsid w:val="0013063E"/>
    <w:rsid w:val="00131267"/>
    <w:rsid w:val="001313E6"/>
    <w:rsid w:val="00131FCB"/>
    <w:rsid w:val="00133A9C"/>
    <w:rsid w:val="00134EA3"/>
    <w:rsid w:val="00135521"/>
    <w:rsid w:val="001355E6"/>
    <w:rsid w:val="001357B4"/>
    <w:rsid w:val="00135FC9"/>
    <w:rsid w:val="00136C2A"/>
    <w:rsid w:val="00136E31"/>
    <w:rsid w:val="00137F2F"/>
    <w:rsid w:val="00140348"/>
    <w:rsid w:val="0014081B"/>
    <w:rsid w:val="00141B03"/>
    <w:rsid w:val="00141F3D"/>
    <w:rsid w:val="001421EC"/>
    <w:rsid w:val="00142CC0"/>
    <w:rsid w:val="00142CF7"/>
    <w:rsid w:val="00142F67"/>
    <w:rsid w:val="001434DB"/>
    <w:rsid w:val="00143A8C"/>
    <w:rsid w:val="00143ACA"/>
    <w:rsid w:val="001440C3"/>
    <w:rsid w:val="0014489A"/>
    <w:rsid w:val="00145F55"/>
    <w:rsid w:val="001460A7"/>
    <w:rsid w:val="00146865"/>
    <w:rsid w:val="00147238"/>
    <w:rsid w:val="00147249"/>
    <w:rsid w:val="001477F4"/>
    <w:rsid w:val="00150342"/>
    <w:rsid w:val="0015046D"/>
    <w:rsid w:val="00150682"/>
    <w:rsid w:val="00152208"/>
    <w:rsid w:val="001526A5"/>
    <w:rsid w:val="001531A1"/>
    <w:rsid w:val="0015356B"/>
    <w:rsid w:val="001538BB"/>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57A"/>
    <w:rsid w:val="0017072F"/>
    <w:rsid w:val="00170C02"/>
    <w:rsid w:val="00170F70"/>
    <w:rsid w:val="001722EB"/>
    <w:rsid w:val="001722F9"/>
    <w:rsid w:val="0017252A"/>
    <w:rsid w:val="001737E8"/>
    <w:rsid w:val="0017413F"/>
    <w:rsid w:val="00175AE9"/>
    <w:rsid w:val="00175B5B"/>
    <w:rsid w:val="00175C08"/>
    <w:rsid w:val="00176926"/>
    <w:rsid w:val="00176B6B"/>
    <w:rsid w:val="0017743D"/>
    <w:rsid w:val="0018034E"/>
    <w:rsid w:val="00180588"/>
    <w:rsid w:val="00180CBB"/>
    <w:rsid w:val="001811F7"/>
    <w:rsid w:val="0018157D"/>
    <w:rsid w:val="00181926"/>
    <w:rsid w:val="001821E1"/>
    <w:rsid w:val="00182377"/>
    <w:rsid w:val="001823FB"/>
    <w:rsid w:val="00183550"/>
    <w:rsid w:val="00183ABC"/>
    <w:rsid w:val="00184C71"/>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2E"/>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56A"/>
    <w:rsid w:val="001A3932"/>
    <w:rsid w:val="001A39C9"/>
    <w:rsid w:val="001A406E"/>
    <w:rsid w:val="001A4618"/>
    <w:rsid w:val="001A4792"/>
    <w:rsid w:val="001A4B5F"/>
    <w:rsid w:val="001A5D10"/>
    <w:rsid w:val="001A6BED"/>
    <w:rsid w:val="001A6CE4"/>
    <w:rsid w:val="001A7A37"/>
    <w:rsid w:val="001A7A4D"/>
    <w:rsid w:val="001A7BDF"/>
    <w:rsid w:val="001B1FAD"/>
    <w:rsid w:val="001B278D"/>
    <w:rsid w:val="001B2C9E"/>
    <w:rsid w:val="001B4037"/>
    <w:rsid w:val="001B4126"/>
    <w:rsid w:val="001B45CE"/>
    <w:rsid w:val="001B4CC0"/>
    <w:rsid w:val="001B4CF2"/>
    <w:rsid w:val="001B53CC"/>
    <w:rsid w:val="001B6E86"/>
    <w:rsid w:val="001B6E96"/>
    <w:rsid w:val="001B6FA1"/>
    <w:rsid w:val="001C0052"/>
    <w:rsid w:val="001C078D"/>
    <w:rsid w:val="001C0BA7"/>
    <w:rsid w:val="001C0C14"/>
    <w:rsid w:val="001C19C7"/>
    <w:rsid w:val="001C1E3B"/>
    <w:rsid w:val="001C2E14"/>
    <w:rsid w:val="001C449C"/>
    <w:rsid w:val="001C50AC"/>
    <w:rsid w:val="001C5291"/>
    <w:rsid w:val="001C581E"/>
    <w:rsid w:val="001C5BE5"/>
    <w:rsid w:val="001C62C3"/>
    <w:rsid w:val="001C6719"/>
    <w:rsid w:val="001C6CFE"/>
    <w:rsid w:val="001C6F9E"/>
    <w:rsid w:val="001C7964"/>
    <w:rsid w:val="001D0069"/>
    <w:rsid w:val="001D00E0"/>
    <w:rsid w:val="001D033F"/>
    <w:rsid w:val="001D0898"/>
    <w:rsid w:val="001D0C55"/>
    <w:rsid w:val="001D2446"/>
    <w:rsid w:val="001D355A"/>
    <w:rsid w:val="001D44A4"/>
    <w:rsid w:val="001D4D48"/>
    <w:rsid w:val="001D50AF"/>
    <w:rsid w:val="001D521B"/>
    <w:rsid w:val="001D5359"/>
    <w:rsid w:val="001D64FC"/>
    <w:rsid w:val="001D7768"/>
    <w:rsid w:val="001E073C"/>
    <w:rsid w:val="001E0A0E"/>
    <w:rsid w:val="001E0DAA"/>
    <w:rsid w:val="001E10F7"/>
    <w:rsid w:val="001E1E79"/>
    <w:rsid w:val="001E227D"/>
    <w:rsid w:val="001E246C"/>
    <w:rsid w:val="001E24B8"/>
    <w:rsid w:val="001E2743"/>
    <w:rsid w:val="001E2CD4"/>
    <w:rsid w:val="001E3121"/>
    <w:rsid w:val="001E3B31"/>
    <w:rsid w:val="001E5A41"/>
    <w:rsid w:val="001E6C63"/>
    <w:rsid w:val="001E7281"/>
    <w:rsid w:val="001E7283"/>
    <w:rsid w:val="001E7FA7"/>
    <w:rsid w:val="001F0AF4"/>
    <w:rsid w:val="001F3AC4"/>
    <w:rsid w:val="001F4383"/>
    <w:rsid w:val="001F49D6"/>
    <w:rsid w:val="001F5314"/>
    <w:rsid w:val="001F5343"/>
    <w:rsid w:val="001F5670"/>
    <w:rsid w:val="001F592E"/>
    <w:rsid w:val="001F5A3F"/>
    <w:rsid w:val="001F5F4A"/>
    <w:rsid w:val="001F6D57"/>
    <w:rsid w:val="001F7294"/>
    <w:rsid w:val="001F7C98"/>
    <w:rsid w:val="00200095"/>
    <w:rsid w:val="00200A0D"/>
    <w:rsid w:val="00201161"/>
    <w:rsid w:val="00201504"/>
    <w:rsid w:val="00201A8F"/>
    <w:rsid w:val="00202C7B"/>
    <w:rsid w:val="002030A8"/>
    <w:rsid w:val="0020364B"/>
    <w:rsid w:val="00204365"/>
    <w:rsid w:val="00204C75"/>
    <w:rsid w:val="002060FD"/>
    <w:rsid w:val="00206233"/>
    <w:rsid w:val="00206577"/>
    <w:rsid w:val="00206F1C"/>
    <w:rsid w:val="0020723C"/>
    <w:rsid w:val="00207644"/>
    <w:rsid w:val="00207BEF"/>
    <w:rsid w:val="00210594"/>
    <w:rsid w:val="002105B6"/>
    <w:rsid w:val="00210F6E"/>
    <w:rsid w:val="002113B7"/>
    <w:rsid w:val="002114DA"/>
    <w:rsid w:val="002120F7"/>
    <w:rsid w:val="00212550"/>
    <w:rsid w:val="00212B57"/>
    <w:rsid w:val="00212F5E"/>
    <w:rsid w:val="00212F9F"/>
    <w:rsid w:val="002130CB"/>
    <w:rsid w:val="00213582"/>
    <w:rsid w:val="00214C91"/>
    <w:rsid w:val="00215583"/>
    <w:rsid w:val="002159B4"/>
    <w:rsid w:val="00215C3E"/>
    <w:rsid w:val="002160E8"/>
    <w:rsid w:val="002160F3"/>
    <w:rsid w:val="00216349"/>
    <w:rsid w:val="002164E6"/>
    <w:rsid w:val="002203D1"/>
    <w:rsid w:val="002216D5"/>
    <w:rsid w:val="0022275B"/>
    <w:rsid w:val="00222994"/>
    <w:rsid w:val="00222C34"/>
    <w:rsid w:val="00222C4F"/>
    <w:rsid w:val="00223468"/>
    <w:rsid w:val="00223B80"/>
    <w:rsid w:val="00224377"/>
    <w:rsid w:val="00224A93"/>
    <w:rsid w:val="00225098"/>
    <w:rsid w:val="00225472"/>
    <w:rsid w:val="002254D5"/>
    <w:rsid w:val="002257F1"/>
    <w:rsid w:val="0022644C"/>
    <w:rsid w:val="002264B8"/>
    <w:rsid w:val="00226943"/>
    <w:rsid w:val="002270E5"/>
    <w:rsid w:val="00227B2A"/>
    <w:rsid w:val="002301D8"/>
    <w:rsid w:val="00230915"/>
    <w:rsid w:val="00232926"/>
    <w:rsid w:val="002335F9"/>
    <w:rsid w:val="00233836"/>
    <w:rsid w:val="00235497"/>
    <w:rsid w:val="00235F76"/>
    <w:rsid w:val="00236098"/>
    <w:rsid w:val="00236E6D"/>
    <w:rsid w:val="00236EC3"/>
    <w:rsid w:val="0023735F"/>
    <w:rsid w:val="002374C6"/>
    <w:rsid w:val="002378C5"/>
    <w:rsid w:val="002407AC"/>
    <w:rsid w:val="00241220"/>
    <w:rsid w:val="002413C5"/>
    <w:rsid w:val="00241637"/>
    <w:rsid w:val="00241809"/>
    <w:rsid w:val="00241CCE"/>
    <w:rsid w:val="00241EAB"/>
    <w:rsid w:val="002424C4"/>
    <w:rsid w:val="002433C1"/>
    <w:rsid w:val="00243675"/>
    <w:rsid w:val="00243734"/>
    <w:rsid w:val="00243E3C"/>
    <w:rsid w:val="00243E98"/>
    <w:rsid w:val="00244104"/>
    <w:rsid w:val="00244317"/>
    <w:rsid w:val="00244B75"/>
    <w:rsid w:val="00244BD6"/>
    <w:rsid w:val="00244EBB"/>
    <w:rsid w:val="00245621"/>
    <w:rsid w:val="0024592E"/>
    <w:rsid w:val="00245D2A"/>
    <w:rsid w:val="00246408"/>
    <w:rsid w:val="00246D64"/>
    <w:rsid w:val="00250213"/>
    <w:rsid w:val="00250747"/>
    <w:rsid w:val="0025120E"/>
    <w:rsid w:val="002525E5"/>
    <w:rsid w:val="00252C8F"/>
    <w:rsid w:val="0025371C"/>
    <w:rsid w:val="00253E03"/>
    <w:rsid w:val="00254EE9"/>
    <w:rsid w:val="00255380"/>
    <w:rsid w:val="00255493"/>
    <w:rsid w:val="0025629F"/>
    <w:rsid w:val="002566C7"/>
    <w:rsid w:val="002575EC"/>
    <w:rsid w:val="00257CFB"/>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E46"/>
    <w:rsid w:val="00266F9D"/>
    <w:rsid w:val="002678B1"/>
    <w:rsid w:val="0027048C"/>
    <w:rsid w:val="00270D95"/>
    <w:rsid w:val="00271314"/>
    <w:rsid w:val="0027134E"/>
    <w:rsid w:val="002716A1"/>
    <w:rsid w:val="00271CA2"/>
    <w:rsid w:val="00271D0E"/>
    <w:rsid w:val="00271D1D"/>
    <w:rsid w:val="002721E3"/>
    <w:rsid w:val="00272794"/>
    <w:rsid w:val="002733BF"/>
    <w:rsid w:val="00273C05"/>
    <w:rsid w:val="00273E52"/>
    <w:rsid w:val="00274293"/>
    <w:rsid w:val="00276032"/>
    <w:rsid w:val="0027656B"/>
    <w:rsid w:val="00276921"/>
    <w:rsid w:val="00276AE4"/>
    <w:rsid w:val="00276B1B"/>
    <w:rsid w:val="00276F88"/>
    <w:rsid w:val="00276FC2"/>
    <w:rsid w:val="00277469"/>
    <w:rsid w:val="00277C0D"/>
    <w:rsid w:val="00277F62"/>
    <w:rsid w:val="00280E5C"/>
    <w:rsid w:val="00280EF5"/>
    <w:rsid w:val="0028149B"/>
    <w:rsid w:val="00281799"/>
    <w:rsid w:val="00282A18"/>
    <w:rsid w:val="002832D1"/>
    <w:rsid w:val="00284F9D"/>
    <w:rsid w:val="002851AB"/>
    <w:rsid w:val="002857D0"/>
    <w:rsid w:val="0028592A"/>
    <w:rsid w:val="00285FC7"/>
    <w:rsid w:val="002863B2"/>
    <w:rsid w:val="00286937"/>
    <w:rsid w:val="00290323"/>
    <w:rsid w:val="0029032C"/>
    <w:rsid w:val="00290C4C"/>
    <w:rsid w:val="00290F54"/>
    <w:rsid w:val="0029106D"/>
    <w:rsid w:val="00291200"/>
    <w:rsid w:val="00292F97"/>
    <w:rsid w:val="00293357"/>
    <w:rsid w:val="00294A5E"/>
    <w:rsid w:val="00294EEC"/>
    <w:rsid w:val="002952BF"/>
    <w:rsid w:val="00295A82"/>
    <w:rsid w:val="0029661F"/>
    <w:rsid w:val="00296BE9"/>
    <w:rsid w:val="002976C6"/>
    <w:rsid w:val="002A04ED"/>
    <w:rsid w:val="002A26E9"/>
    <w:rsid w:val="002A3146"/>
    <w:rsid w:val="002A49EF"/>
    <w:rsid w:val="002A5CA2"/>
    <w:rsid w:val="002A644D"/>
    <w:rsid w:val="002A749A"/>
    <w:rsid w:val="002A7BF2"/>
    <w:rsid w:val="002B1395"/>
    <w:rsid w:val="002B1F88"/>
    <w:rsid w:val="002B3368"/>
    <w:rsid w:val="002B370B"/>
    <w:rsid w:val="002B3888"/>
    <w:rsid w:val="002B3AFC"/>
    <w:rsid w:val="002B4BA5"/>
    <w:rsid w:val="002B4FFC"/>
    <w:rsid w:val="002B5131"/>
    <w:rsid w:val="002B61FC"/>
    <w:rsid w:val="002B6902"/>
    <w:rsid w:val="002B6EBB"/>
    <w:rsid w:val="002B72C2"/>
    <w:rsid w:val="002B758B"/>
    <w:rsid w:val="002B79E0"/>
    <w:rsid w:val="002C04AD"/>
    <w:rsid w:val="002C04F6"/>
    <w:rsid w:val="002C3C47"/>
    <w:rsid w:val="002C41E7"/>
    <w:rsid w:val="002C49C5"/>
    <w:rsid w:val="002C641D"/>
    <w:rsid w:val="002C64F9"/>
    <w:rsid w:val="002C6A33"/>
    <w:rsid w:val="002C7A4A"/>
    <w:rsid w:val="002D0C37"/>
    <w:rsid w:val="002D1CAF"/>
    <w:rsid w:val="002D2A35"/>
    <w:rsid w:val="002D2A43"/>
    <w:rsid w:val="002D2E01"/>
    <w:rsid w:val="002D2E6C"/>
    <w:rsid w:val="002D2ECD"/>
    <w:rsid w:val="002D3635"/>
    <w:rsid w:val="002D3729"/>
    <w:rsid w:val="002D3A78"/>
    <w:rsid w:val="002D3E78"/>
    <w:rsid w:val="002D4285"/>
    <w:rsid w:val="002D4CBF"/>
    <w:rsid w:val="002D50D5"/>
    <w:rsid w:val="002D5624"/>
    <w:rsid w:val="002D5D16"/>
    <w:rsid w:val="002D618C"/>
    <w:rsid w:val="002D7557"/>
    <w:rsid w:val="002D7C5E"/>
    <w:rsid w:val="002D7DC1"/>
    <w:rsid w:val="002E0730"/>
    <w:rsid w:val="002E0C0E"/>
    <w:rsid w:val="002E1487"/>
    <w:rsid w:val="002E2C15"/>
    <w:rsid w:val="002E39F7"/>
    <w:rsid w:val="002E3F16"/>
    <w:rsid w:val="002E3FC5"/>
    <w:rsid w:val="002E4303"/>
    <w:rsid w:val="002E4717"/>
    <w:rsid w:val="002E524C"/>
    <w:rsid w:val="002E657F"/>
    <w:rsid w:val="002E6B8F"/>
    <w:rsid w:val="002E6C9D"/>
    <w:rsid w:val="002E724E"/>
    <w:rsid w:val="002F0EAD"/>
    <w:rsid w:val="002F2DA3"/>
    <w:rsid w:val="002F2E45"/>
    <w:rsid w:val="002F3D3B"/>
    <w:rsid w:val="002F4AE1"/>
    <w:rsid w:val="002F4C94"/>
    <w:rsid w:val="002F5013"/>
    <w:rsid w:val="002F571F"/>
    <w:rsid w:val="002F5E0C"/>
    <w:rsid w:val="002F6DE6"/>
    <w:rsid w:val="002F6F8D"/>
    <w:rsid w:val="002F7371"/>
    <w:rsid w:val="002F79DB"/>
    <w:rsid w:val="002F7B91"/>
    <w:rsid w:val="00301B7D"/>
    <w:rsid w:val="003022CE"/>
    <w:rsid w:val="00302DB3"/>
    <w:rsid w:val="0030432A"/>
    <w:rsid w:val="003044CD"/>
    <w:rsid w:val="00304D5B"/>
    <w:rsid w:val="00305563"/>
    <w:rsid w:val="003059D7"/>
    <w:rsid w:val="00305B08"/>
    <w:rsid w:val="00305D58"/>
    <w:rsid w:val="00307DCF"/>
    <w:rsid w:val="00307FD9"/>
    <w:rsid w:val="003101B3"/>
    <w:rsid w:val="00310636"/>
    <w:rsid w:val="00311496"/>
    <w:rsid w:val="00311E51"/>
    <w:rsid w:val="00312B4C"/>
    <w:rsid w:val="00314B9C"/>
    <w:rsid w:val="00314D8D"/>
    <w:rsid w:val="003151B0"/>
    <w:rsid w:val="003159BE"/>
    <w:rsid w:val="00316150"/>
    <w:rsid w:val="00316437"/>
    <w:rsid w:val="00316656"/>
    <w:rsid w:val="003167D1"/>
    <w:rsid w:val="00316E75"/>
    <w:rsid w:val="003201B0"/>
    <w:rsid w:val="00321D8E"/>
    <w:rsid w:val="00322264"/>
    <w:rsid w:val="00322A52"/>
    <w:rsid w:val="003235F0"/>
    <w:rsid w:val="00323D7E"/>
    <w:rsid w:val="00324031"/>
    <w:rsid w:val="00324A72"/>
    <w:rsid w:val="00325689"/>
    <w:rsid w:val="003260BC"/>
    <w:rsid w:val="00326831"/>
    <w:rsid w:val="00326B4B"/>
    <w:rsid w:val="00326C3A"/>
    <w:rsid w:val="00326DF0"/>
    <w:rsid w:val="00327BA2"/>
    <w:rsid w:val="00330AB2"/>
    <w:rsid w:val="003312DB"/>
    <w:rsid w:val="003313DE"/>
    <w:rsid w:val="00332D0C"/>
    <w:rsid w:val="00332D94"/>
    <w:rsid w:val="00333161"/>
    <w:rsid w:val="00333904"/>
    <w:rsid w:val="003341EC"/>
    <w:rsid w:val="003342B6"/>
    <w:rsid w:val="00334A24"/>
    <w:rsid w:val="00334C60"/>
    <w:rsid w:val="00335C54"/>
    <w:rsid w:val="00336815"/>
    <w:rsid w:val="00337C42"/>
    <w:rsid w:val="00337C9B"/>
    <w:rsid w:val="00340E2A"/>
    <w:rsid w:val="00342560"/>
    <w:rsid w:val="00342984"/>
    <w:rsid w:val="00342DE6"/>
    <w:rsid w:val="003431DC"/>
    <w:rsid w:val="00343622"/>
    <w:rsid w:val="00343777"/>
    <w:rsid w:val="003438A9"/>
    <w:rsid w:val="00344078"/>
    <w:rsid w:val="00344635"/>
    <w:rsid w:val="003458B2"/>
    <w:rsid w:val="003460E0"/>
    <w:rsid w:val="003466B7"/>
    <w:rsid w:val="00346F97"/>
    <w:rsid w:val="00347125"/>
    <w:rsid w:val="00347639"/>
    <w:rsid w:val="003476D5"/>
    <w:rsid w:val="00347AD6"/>
    <w:rsid w:val="00347E31"/>
    <w:rsid w:val="00347EB1"/>
    <w:rsid w:val="00350441"/>
    <w:rsid w:val="0035065C"/>
    <w:rsid w:val="00351240"/>
    <w:rsid w:val="00353A01"/>
    <w:rsid w:val="00353D4B"/>
    <w:rsid w:val="003549B9"/>
    <w:rsid w:val="00355740"/>
    <w:rsid w:val="003559C8"/>
    <w:rsid w:val="00355D28"/>
    <w:rsid w:val="003562A8"/>
    <w:rsid w:val="00356F75"/>
    <w:rsid w:val="003574DA"/>
    <w:rsid w:val="00357B7E"/>
    <w:rsid w:val="00360159"/>
    <w:rsid w:val="00361288"/>
    <w:rsid w:val="00361608"/>
    <w:rsid w:val="00361D4D"/>
    <w:rsid w:val="003620FC"/>
    <w:rsid w:val="00363323"/>
    <w:rsid w:val="003634C6"/>
    <w:rsid w:val="0036356D"/>
    <w:rsid w:val="00363786"/>
    <w:rsid w:val="00364333"/>
    <w:rsid w:val="003653F6"/>
    <w:rsid w:val="003671FB"/>
    <w:rsid w:val="00367EC3"/>
    <w:rsid w:val="00370452"/>
    <w:rsid w:val="0037052D"/>
    <w:rsid w:val="003709AB"/>
    <w:rsid w:val="00370D8B"/>
    <w:rsid w:val="00371927"/>
    <w:rsid w:val="00371A6B"/>
    <w:rsid w:val="00371C53"/>
    <w:rsid w:val="00371DBB"/>
    <w:rsid w:val="00372803"/>
    <w:rsid w:val="00372F42"/>
    <w:rsid w:val="00373D6B"/>
    <w:rsid w:val="00374089"/>
    <w:rsid w:val="003745CD"/>
    <w:rsid w:val="00374962"/>
    <w:rsid w:val="00374CC1"/>
    <w:rsid w:val="00375ADE"/>
    <w:rsid w:val="00376F66"/>
    <w:rsid w:val="00377B0F"/>
    <w:rsid w:val="00380389"/>
    <w:rsid w:val="003803F3"/>
    <w:rsid w:val="00380EC5"/>
    <w:rsid w:val="00381389"/>
    <w:rsid w:val="003813E0"/>
    <w:rsid w:val="00382CBE"/>
    <w:rsid w:val="00382DA8"/>
    <w:rsid w:val="00383527"/>
    <w:rsid w:val="0038466D"/>
    <w:rsid w:val="00384EBD"/>
    <w:rsid w:val="00385729"/>
    <w:rsid w:val="00385F04"/>
    <w:rsid w:val="00387E02"/>
    <w:rsid w:val="00390026"/>
    <w:rsid w:val="0039041A"/>
    <w:rsid w:val="0039067C"/>
    <w:rsid w:val="00390773"/>
    <w:rsid w:val="0039103F"/>
    <w:rsid w:val="003913EA"/>
    <w:rsid w:val="003930AE"/>
    <w:rsid w:val="00393868"/>
    <w:rsid w:val="00393950"/>
    <w:rsid w:val="00393E15"/>
    <w:rsid w:val="00393FCF"/>
    <w:rsid w:val="003940AE"/>
    <w:rsid w:val="00394411"/>
    <w:rsid w:val="003947F5"/>
    <w:rsid w:val="003951AF"/>
    <w:rsid w:val="003952D3"/>
    <w:rsid w:val="0039544D"/>
    <w:rsid w:val="003968C1"/>
    <w:rsid w:val="0039707D"/>
    <w:rsid w:val="003973A7"/>
    <w:rsid w:val="003A01FA"/>
    <w:rsid w:val="003A073B"/>
    <w:rsid w:val="003A0ADE"/>
    <w:rsid w:val="003A221C"/>
    <w:rsid w:val="003A29EA"/>
    <w:rsid w:val="003A2CED"/>
    <w:rsid w:val="003A3513"/>
    <w:rsid w:val="003A37F1"/>
    <w:rsid w:val="003A4552"/>
    <w:rsid w:val="003A459A"/>
    <w:rsid w:val="003A4AAD"/>
    <w:rsid w:val="003A54B9"/>
    <w:rsid w:val="003A614E"/>
    <w:rsid w:val="003A65DF"/>
    <w:rsid w:val="003A6DCA"/>
    <w:rsid w:val="003A79F4"/>
    <w:rsid w:val="003A7F89"/>
    <w:rsid w:val="003B0386"/>
    <w:rsid w:val="003B0D20"/>
    <w:rsid w:val="003B1222"/>
    <w:rsid w:val="003B12FA"/>
    <w:rsid w:val="003B1CFC"/>
    <w:rsid w:val="003B278F"/>
    <w:rsid w:val="003B2C45"/>
    <w:rsid w:val="003B3064"/>
    <w:rsid w:val="003B3660"/>
    <w:rsid w:val="003B3BF1"/>
    <w:rsid w:val="003B3FD4"/>
    <w:rsid w:val="003B51F4"/>
    <w:rsid w:val="003C09E8"/>
    <w:rsid w:val="003C0BB2"/>
    <w:rsid w:val="003C14B8"/>
    <w:rsid w:val="003C1ABD"/>
    <w:rsid w:val="003C1C68"/>
    <w:rsid w:val="003C2E1E"/>
    <w:rsid w:val="003C3456"/>
    <w:rsid w:val="003C3A2F"/>
    <w:rsid w:val="003C3D73"/>
    <w:rsid w:val="003C5546"/>
    <w:rsid w:val="003C55BE"/>
    <w:rsid w:val="003C58ED"/>
    <w:rsid w:val="003C5C6C"/>
    <w:rsid w:val="003C5F04"/>
    <w:rsid w:val="003C668F"/>
    <w:rsid w:val="003C67D0"/>
    <w:rsid w:val="003C69FD"/>
    <w:rsid w:val="003C71C2"/>
    <w:rsid w:val="003C7C42"/>
    <w:rsid w:val="003D01A1"/>
    <w:rsid w:val="003D023E"/>
    <w:rsid w:val="003D0253"/>
    <w:rsid w:val="003D068E"/>
    <w:rsid w:val="003D0917"/>
    <w:rsid w:val="003D0ABA"/>
    <w:rsid w:val="003D0CB4"/>
    <w:rsid w:val="003D0E5B"/>
    <w:rsid w:val="003D2794"/>
    <w:rsid w:val="003D2A0C"/>
    <w:rsid w:val="003D30E0"/>
    <w:rsid w:val="003D3109"/>
    <w:rsid w:val="003D3E7E"/>
    <w:rsid w:val="003D402D"/>
    <w:rsid w:val="003D5327"/>
    <w:rsid w:val="003D5421"/>
    <w:rsid w:val="003D5D54"/>
    <w:rsid w:val="003D5D87"/>
    <w:rsid w:val="003D5E23"/>
    <w:rsid w:val="003D78BE"/>
    <w:rsid w:val="003D7DD1"/>
    <w:rsid w:val="003E0E48"/>
    <w:rsid w:val="003E1695"/>
    <w:rsid w:val="003E1B1C"/>
    <w:rsid w:val="003E25D3"/>
    <w:rsid w:val="003E2608"/>
    <w:rsid w:val="003E2688"/>
    <w:rsid w:val="003E3DB8"/>
    <w:rsid w:val="003E3E84"/>
    <w:rsid w:val="003E4068"/>
    <w:rsid w:val="003E5CF4"/>
    <w:rsid w:val="003E666C"/>
    <w:rsid w:val="003E6909"/>
    <w:rsid w:val="003E7986"/>
    <w:rsid w:val="003F000F"/>
    <w:rsid w:val="003F00A0"/>
    <w:rsid w:val="003F2348"/>
    <w:rsid w:val="003F284D"/>
    <w:rsid w:val="003F3415"/>
    <w:rsid w:val="003F3577"/>
    <w:rsid w:val="003F3D4D"/>
    <w:rsid w:val="003F47F5"/>
    <w:rsid w:val="003F572C"/>
    <w:rsid w:val="003F5A9D"/>
    <w:rsid w:val="003F5E5E"/>
    <w:rsid w:val="003F6232"/>
    <w:rsid w:val="003F7607"/>
    <w:rsid w:val="00400272"/>
    <w:rsid w:val="004002A4"/>
    <w:rsid w:val="00400571"/>
    <w:rsid w:val="00400AD6"/>
    <w:rsid w:val="00400ED4"/>
    <w:rsid w:val="004013BA"/>
    <w:rsid w:val="00401CBF"/>
    <w:rsid w:val="004028B9"/>
    <w:rsid w:val="004046DA"/>
    <w:rsid w:val="00404A59"/>
    <w:rsid w:val="00405C18"/>
    <w:rsid w:val="004064BE"/>
    <w:rsid w:val="00407937"/>
    <w:rsid w:val="00410189"/>
    <w:rsid w:val="00410403"/>
    <w:rsid w:val="00411281"/>
    <w:rsid w:val="004112AE"/>
    <w:rsid w:val="00411678"/>
    <w:rsid w:val="00411BCA"/>
    <w:rsid w:val="004121EE"/>
    <w:rsid w:val="00412474"/>
    <w:rsid w:val="00412C32"/>
    <w:rsid w:val="00412EA9"/>
    <w:rsid w:val="00412F46"/>
    <w:rsid w:val="0041321B"/>
    <w:rsid w:val="00413335"/>
    <w:rsid w:val="00413547"/>
    <w:rsid w:val="00413D43"/>
    <w:rsid w:val="00414229"/>
    <w:rsid w:val="004148BD"/>
    <w:rsid w:val="004149D0"/>
    <w:rsid w:val="00414ED7"/>
    <w:rsid w:val="00414F42"/>
    <w:rsid w:val="00415021"/>
    <w:rsid w:val="0041530C"/>
    <w:rsid w:val="00415D74"/>
    <w:rsid w:val="004163BA"/>
    <w:rsid w:val="00416F86"/>
    <w:rsid w:val="00417B73"/>
    <w:rsid w:val="00421310"/>
    <w:rsid w:val="0042163D"/>
    <w:rsid w:val="00421997"/>
    <w:rsid w:val="004219A6"/>
    <w:rsid w:val="004222E7"/>
    <w:rsid w:val="004229EB"/>
    <w:rsid w:val="00422C6E"/>
    <w:rsid w:val="00422EF8"/>
    <w:rsid w:val="00422F7E"/>
    <w:rsid w:val="00423520"/>
    <w:rsid w:val="00423907"/>
    <w:rsid w:val="00424548"/>
    <w:rsid w:val="00424E0B"/>
    <w:rsid w:val="004251C3"/>
    <w:rsid w:val="004256BC"/>
    <w:rsid w:val="00425D50"/>
    <w:rsid w:val="0042624E"/>
    <w:rsid w:val="004271DC"/>
    <w:rsid w:val="00427639"/>
    <w:rsid w:val="00427CE0"/>
    <w:rsid w:val="00427CE4"/>
    <w:rsid w:val="00430099"/>
    <w:rsid w:val="00430FB2"/>
    <w:rsid w:val="00431679"/>
    <w:rsid w:val="00431EAB"/>
    <w:rsid w:val="00432C02"/>
    <w:rsid w:val="00432F22"/>
    <w:rsid w:val="00433F6F"/>
    <w:rsid w:val="00434621"/>
    <w:rsid w:val="00434721"/>
    <w:rsid w:val="0043476C"/>
    <w:rsid w:val="00434999"/>
    <w:rsid w:val="004357DA"/>
    <w:rsid w:val="00435D41"/>
    <w:rsid w:val="00435D54"/>
    <w:rsid w:val="0043643B"/>
    <w:rsid w:val="00437173"/>
    <w:rsid w:val="00440318"/>
    <w:rsid w:val="00441C02"/>
    <w:rsid w:val="00441F47"/>
    <w:rsid w:val="0044379A"/>
    <w:rsid w:val="004438B6"/>
    <w:rsid w:val="00443A31"/>
    <w:rsid w:val="00443AE4"/>
    <w:rsid w:val="0044469D"/>
    <w:rsid w:val="00444A6F"/>
    <w:rsid w:val="00444B17"/>
    <w:rsid w:val="00444E65"/>
    <w:rsid w:val="00445620"/>
    <w:rsid w:val="004457D9"/>
    <w:rsid w:val="00445E94"/>
    <w:rsid w:val="0044696D"/>
    <w:rsid w:val="0045090C"/>
    <w:rsid w:val="00451ACC"/>
    <w:rsid w:val="00451D72"/>
    <w:rsid w:val="00452B7F"/>
    <w:rsid w:val="00452D6B"/>
    <w:rsid w:val="00453483"/>
    <w:rsid w:val="00454000"/>
    <w:rsid w:val="00454DF4"/>
    <w:rsid w:val="004565A0"/>
    <w:rsid w:val="0045693F"/>
    <w:rsid w:val="00456A0B"/>
    <w:rsid w:val="004572B8"/>
    <w:rsid w:val="0045781D"/>
    <w:rsid w:val="00457850"/>
    <w:rsid w:val="00457FDC"/>
    <w:rsid w:val="004612F1"/>
    <w:rsid w:val="004625BA"/>
    <w:rsid w:val="00462C05"/>
    <w:rsid w:val="00463692"/>
    <w:rsid w:val="00463A42"/>
    <w:rsid w:val="00465216"/>
    <w:rsid w:val="0046632F"/>
    <w:rsid w:val="00466D15"/>
    <w:rsid w:val="00467058"/>
    <w:rsid w:val="0046727D"/>
    <w:rsid w:val="004677B1"/>
    <w:rsid w:val="00467C28"/>
    <w:rsid w:val="004705CE"/>
    <w:rsid w:val="004706B8"/>
    <w:rsid w:val="00470D2B"/>
    <w:rsid w:val="00470D4C"/>
    <w:rsid w:val="0047116E"/>
    <w:rsid w:val="00471270"/>
    <w:rsid w:val="0047155C"/>
    <w:rsid w:val="00471EC8"/>
    <w:rsid w:val="00471F4C"/>
    <w:rsid w:val="0047225B"/>
    <w:rsid w:val="004724CF"/>
    <w:rsid w:val="00472A43"/>
    <w:rsid w:val="004734D5"/>
    <w:rsid w:val="00473757"/>
    <w:rsid w:val="00473B2B"/>
    <w:rsid w:val="00473D7E"/>
    <w:rsid w:val="0047412F"/>
    <w:rsid w:val="004744C0"/>
    <w:rsid w:val="0047472B"/>
    <w:rsid w:val="0047512A"/>
    <w:rsid w:val="00475142"/>
    <w:rsid w:val="0047592E"/>
    <w:rsid w:val="00475B03"/>
    <w:rsid w:val="00475E59"/>
    <w:rsid w:val="0047778E"/>
    <w:rsid w:val="0047784E"/>
    <w:rsid w:val="0048051A"/>
    <w:rsid w:val="004807BC"/>
    <w:rsid w:val="004808E4"/>
    <w:rsid w:val="00481590"/>
    <w:rsid w:val="00481FF0"/>
    <w:rsid w:val="00482457"/>
    <w:rsid w:val="0048272F"/>
    <w:rsid w:val="004828AF"/>
    <w:rsid w:val="0048365F"/>
    <w:rsid w:val="00483896"/>
    <w:rsid w:val="00483AB2"/>
    <w:rsid w:val="00484F63"/>
    <w:rsid w:val="0048519C"/>
    <w:rsid w:val="00485A25"/>
    <w:rsid w:val="00485BDE"/>
    <w:rsid w:val="00486612"/>
    <w:rsid w:val="004876D4"/>
    <w:rsid w:val="00490585"/>
    <w:rsid w:val="0049108D"/>
    <w:rsid w:val="00491196"/>
    <w:rsid w:val="0049144B"/>
    <w:rsid w:val="00491465"/>
    <w:rsid w:val="004917B8"/>
    <w:rsid w:val="004929AA"/>
    <w:rsid w:val="00492E15"/>
    <w:rsid w:val="00492FDD"/>
    <w:rsid w:val="004934E5"/>
    <w:rsid w:val="0049398A"/>
    <w:rsid w:val="00493C5F"/>
    <w:rsid w:val="00493EF0"/>
    <w:rsid w:val="00493FD8"/>
    <w:rsid w:val="0049440D"/>
    <w:rsid w:val="00494464"/>
    <w:rsid w:val="00494CBB"/>
    <w:rsid w:val="0049502B"/>
    <w:rsid w:val="00495126"/>
    <w:rsid w:val="00495634"/>
    <w:rsid w:val="004960BC"/>
    <w:rsid w:val="00496A8F"/>
    <w:rsid w:val="00496C69"/>
    <w:rsid w:val="00497922"/>
    <w:rsid w:val="004A02F7"/>
    <w:rsid w:val="004A0316"/>
    <w:rsid w:val="004A0B95"/>
    <w:rsid w:val="004A104A"/>
    <w:rsid w:val="004A14E1"/>
    <w:rsid w:val="004A1EFB"/>
    <w:rsid w:val="004A2143"/>
    <w:rsid w:val="004A240C"/>
    <w:rsid w:val="004A28C8"/>
    <w:rsid w:val="004A2950"/>
    <w:rsid w:val="004A2EA0"/>
    <w:rsid w:val="004A3B11"/>
    <w:rsid w:val="004A3B78"/>
    <w:rsid w:val="004A3E34"/>
    <w:rsid w:val="004A43CA"/>
    <w:rsid w:val="004A4449"/>
    <w:rsid w:val="004A47C1"/>
    <w:rsid w:val="004A4BEA"/>
    <w:rsid w:val="004A5203"/>
    <w:rsid w:val="004A5570"/>
    <w:rsid w:val="004A5703"/>
    <w:rsid w:val="004A5FFF"/>
    <w:rsid w:val="004A74AC"/>
    <w:rsid w:val="004A7570"/>
    <w:rsid w:val="004A7623"/>
    <w:rsid w:val="004A7772"/>
    <w:rsid w:val="004A7B67"/>
    <w:rsid w:val="004A7E56"/>
    <w:rsid w:val="004B01C4"/>
    <w:rsid w:val="004B02B8"/>
    <w:rsid w:val="004B0A52"/>
    <w:rsid w:val="004B1419"/>
    <w:rsid w:val="004B1667"/>
    <w:rsid w:val="004B2725"/>
    <w:rsid w:val="004B2951"/>
    <w:rsid w:val="004B2CA9"/>
    <w:rsid w:val="004B2EA8"/>
    <w:rsid w:val="004B2EAE"/>
    <w:rsid w:val="004B4527"/>
    <w:rsid w:val="004B463D"/>
    <w:rsid w:val="004B50CA"/>
    <w:rsid w:val="004B5208"/>
    <w:rsid w:val="004B6204"/>
    <w:rsid w:val="004B6FC2"/>
    <w:rsid w:val="004B7D85"/>
    <w:rsid w:val="004C041F"/>
    <w:rsid w:val="004C08E3"/>
    <w:rsid w:val="004C0E01"/>
    <w:rsid w:val="004C138A"/>
    <w:rsid w:val="004C148C"/>
    <w:rsid w:val="004C16F8"/>
    <w:rsid w:val="004C1934"/>
    <w:rsid w:val="004C1A4E"/>
    <w:rsid w:val="004C1F69"/>
    <w:rsid w:val="004C2916"/>
    <w:rsid w:val="004C2CDB"/>
    <w:rsid w:val="004C317F"/>
    <w:rsid w:val="004C381C"/>
    <w:rsid w:val="004C3956"/>
    <w:rsid w:val="004C4304"/>
    <w:rsid w:val="004C68C7"/>
    <w:rsid w:val="004C6F85"/>
    <w:rsid w:val="004C7718"/>
    <w:rsid w:val="004D171F"/>
    <w:rsid w:val="004D2676"/>
    <w:rsid w:val="004D283D"/>
    <w:rsid w:val="004D28B8"/>
    <w:rsid w:val="004D2FB1"/>
    <w:rsid w:val="004D3860"/>
    <w:rsid w:val="004D39CD"/>
    <w:rsid w:val="004D3CA2"/>
    <w:rsid w:val="004D525A"/>
    <w:rsid w:val="004D5A4B"/>
    <w:rsid w:val="004D5D7B"/>
    <w:rsid w:val="004D6556"/>
    <w:rsid w:val="004D7188"/>
    <w:rsid w:val="004E08D0"/>
    <w:rsid w:val="004E4263"/>
    <w:rsid w:val="004E4BBD"/>
    <w:rsid w:val="004E4E2E"/>
    <w:rsid w:val="004E4EAB"/>
    <w:rsid w:val="004E6D0D"/>
    <w:rsid w:val="004E7993"/>
    <w:rsid w:val="004E7C9A"/>
    <w:rsid w:val="004E7F1F"/>
    <w:rsid w:val="004F071F"/>
    <w:rsid w:val="004F272E"/>
    <w:rsid w:val="004F2E78"/>
    <w:rsid w:val="004F301E"/>
    <w:rsid w:val="004F30A6"/>
    <w:rsid w:val="004F314A"/>
    <w:rsid w:val="004F40BA"/>
    <w:rsid w:val="004F4CB5"/>
    <w:rsid w:val="004F6145"/>
    <w:rsid w:val="004F696E"/>
    <w:rsid w:val="004F6F94"/>
    <w:rsid w:val="004F77AC"/>
    <w:rsid w:val="005005D9"/>
    <w:rsid w:val="005007A0"/>
    <w:rsid w:val="005008CE"/>
    <w:rsid w:val="005015CA"/>
    <w:rsid w:val="00501ECD"/>
    <w:rsid w:val="0050221F"/>
    <w:rsid w:val="005030C0"/>
    <w:rsid w:val="005036F0"/>
    <w:rsid w:val="00503985"/>
    <w:rsid w:val="005046E0"/>
    <w:rsid w:val="005048A5"/>
    <w:rsid w:val="00504927"/>
    <w:rsid w:val="00505D45"/>
    <w:rsid w:val="0050610D"/>
    <w:rsid w:val="00506BE6"/>
    <w:rsid w:val="0050721F"/>
    <w:rsid w:val="005078C0"/>
    <w:rsid w:val="00510A3C"/>
    <w:rsid w:val="00510A3D"/>
    <w:rsid w:val="00510A47"/>
    <w:rsid w:val="00512CCF"/>
    <w:rsid w:val="00513068"/>
    <w:rsid w:val="0051447B"/>
    <w:rsid w:val="00514964"/>
    <w:rsid w:val="00516A4A"/>
    <w:rsid w:val="005173F0"/>
    <w:rsid w:val="00517B9B"/>
    <w:rsid w:val="00520074"/>
    <w:rsid w:val="005211DB"/>
    <w:rsid w:val="00521522"/>
    <w:rsid w:val="00521A93"/>
    <w:rsid w:val="005222A6"/>
    <w:rsid w:val="0052250B"/>
    <w:rsid w:val="00522AC8"/>
    <w:rsid w:val="00523011"/>
    <w:rsid w:val="005232D8"/>
    <w:rsid w:val="005237B4"/>
    <w:rsid w:val="00525AC4"/>
    <w:rsid w:val="00525BA0"/>
    <w:rsid w:val="00525F69"/>
    <w:rsid w:val="00526177"/>
    <w:rsid w:val="005263AF"/>
    <w:rsid w:val="00526C39"/>
    <w:rsid w:val="00526D25"/>
    <w:rsid w:val="005271A3"/>
    <w:rsid w:val="00530560"/>
    <w:rsid w:val="005310FB"/>
    <w:rsid w:val="0053158A"/>
    <w:rsid w:val="00531C97"/>
    <w:rsid w:val="0053215B"/>
    <w:rsid w:val="005322BF"/>
    <w:rsid w:val="00532412"/>
    <w:rsid w:val="00532FA6"/>
    <w:rsid w:val="00533610"/>
    <w:rsid w:val="005336B2"/>
    <w:rsid w:val="00533C74"/>
    <w:rsid w:val="00534703"/>
    <w:rsid w:val="00535980"/>
    <w:rsid w:val="005362C8"/>
    <w:rsid w:val="005366E3"/>
    <w:rsid w:val="00536FF8"/>
    <w:rsid w:val="0053704F"/>
    <w:rsid w:val="00537C42"/>
    <w:rsid w:val="00537D32"/>
    <w:rsid w:val="00540213"/>
    <w:rsid w:val="00540322"/>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73"/>
    <w:rsid w:val="00545099"/>
    <w:rsid w:val="0054528A"/>
    <w:rsid w:val="00545F10"/>
    <w:rsid w:val="005463FF"/>
    <w:rsid w:val="00546FAB"/>
    <w:rsid w:val="00547D9B"/>
    <w:rsid w:val="00551B78"/>
    <w:rsid w:val="00551E79"/>
    <w:rsid w:val="00552AFB"/>
    <w:rsid w:val="00553FA9"/>
    <w:rsid w:val="005555E6"/>
    <w:rsid w:val="00555989"/>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49FA"/>
    <w:rsid w:val="005660CF"/>
    <w:rsid w:val="005665FA"/>
    <w:rsid w:val="00566988"/>
    <w:rsid w:val="00566B40"/>
    <w:rsid w:val="005679B3"/>
    <w:rsid w:val="00567B8B"/>
    <w:rsid w:val="00567FBC"/>
    <w:rsid w:val="00570E51"/>
    <w:rsid w:val="00570F22"/>
    <w:rsid w:val="00571124"/>
    <w:rsid w:val="00571388"/>
    <w:rsid w:val="00571A16"/>
    <w:rsid w:val="00571D2A"/>
    <w:rsid w:val="0057233A"/>
    <w:rsid w:val="005727C0"/>
    <w:rsid w:val="00572C99"/>
    <w:rsid w:val="00573821"/>
    <w:rsid w:val="005740C9"/>
    <w:rsid w:val="0057428E"/>
    <w:rsid w:val="005744B9"/>
    <w:rsid w:val="005745FF"/>
    <w:rsid w:val="00574AAF"/>
    <w:rsid w:val="0057577C"/>
    <w:rsid w:val="00575D18"/>
    <w:rsid w:val="00576860"/>
    <w:rsid w:val="0057710B"/>
    <w:rsid w:val="00577574"/>
    <w:rsid w:val="005778E2"/>
    <w:rsid w:val="005806A6"/>
    <w:rsid w:val="00580DB2"/>
    <w:rsid w:val="005811A5"/>
    <w:rsid w:val="00581BAD"/>
    <w:rsid w:val="00581CF8"/>
    <w:rsid w:val="00582237"/>
    <w:rsid w:val="00582EFF"/>
    <w:rsid w:val="00584269"/>
    <w:rsid w:val="00584326"/>
    <w:rsid w:val="00584E3B"/>
    <w:rsid w:val="00585413"/>
    <w:rsid w:val="00585851"/>
    <w:rsid w:val="005862E6"/>
    <w:rsid w:val="005873A6"/>
    <w:rsid w:val="00587437"/>
    <w:rsid w:val="0058778B"/>
    <w:rsid w:val="005879EA"/>
    <w:rsid w:val="00590229"/>
    <w:rsid w:val="0059026C"/>
    <w:rsid w:val="00590526"/>
    <w:rsid w:val="0059254D"/>
    <w:rsid w:val="00592C24"/>
    <w:rsid w:val="00592CF9"/>
    <w:rsid w:val="00593D7D"/>
    <w:rsid w:val="005946CA"/>
    <w:rsid w:val="00594D47"/>
    <w:rsid w:val="0059545E"/>
    <w:rsid w:val="00596770"/>
    <w:rsid w:val="00596A52"/>
    <w:rsid w:val="00597241"/>
    <w:rsid w:val="00597437"/>
    <w:rsid w:val="005974F6"/>
    <w:rsid w:val="00597C8E"/>
    <w:rsid w:val="005A0926"/>
    <w:rsid w:val="005A0C90"/>
    <w:rsid w:val="005A124F"/>
    <w:rsid w:val="005A1367"/>
    <w:rsid w:val="005A2101"/>
    <w:rsid w:val="005A3DAF"/>
    <w:rsid w:val="005A44E6"/>
    <w:rsid w:val="005A48CB"/>
    <w:rsid w:val="005A4F28"/>
    <w:rsid w:val="005A5578"/>
    <w:rsid w:val="005A622E"/>
    <w:rsid w:val="005A64DC"/>
    <w:rsid w:val="005A7514"/>
    <w:rsid w:val="005B05A3"/>
    <w:rsid w:val="005B0855"/>
    <w:rsid w:val="005B0AEB"/>
    <w:rsid w:val="005B1671"/>
    <w:rsid w:val="005B1766"/>
    <w:rsid w:val="005B2198"/>
    <w:rsid w:val="005B2CA7"/>
    <w:rsid w:val="005B2EB0"/>
    <w:rsid w:val="005B3371"/>
    <w:rsid w:val="005B3917"/>
    <w:rsid w:val="005B3AA6"/>
    <w:rsid w:val="005B4341"/>
    <w:rsid w:val="005B4F98"/>
    <w:rsid w:val="005B5258"/>
    <w:rsid w:val="005B58EE"/>
    <w:rsid w:val="005B5FB5"/>
    <w:rsid w:val="005B64E0"/>
    <w:rsid w:val="005B699D"/>
    <w:rsid w:val="005B6ACE"/>
    <w:rsid w:val="005B6DAF"/>
    <w:rsid w:val="005B7063"/>
    <w:rsid w:val="005B739A"/>
    <w:rsid w:val="005B7491"/>
    <w:rsid w:val="005B7497"/>
    <w:rsid w:val="005B7681"/>
    <w:rsid w:val="005C0C6E"/>
    <w:rsid w:val="005C1CC2"/>
    <w:rsid w:val="005C2531"/>
    <w:rsid w:val="005C3809"/>
    <w:rsid w:val="005C3E11"/>
    <w:rsid w:val="005C4E79"/>
    <w:rsid w:val="005C4EFC"/>
    <w:rsid w:val="005C564D"/>
    <w:rsid w:val="005C586E"/>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04E"/>
    <w:rsid w:val="005D5621"/>
    <w:rsid w:val="005D60C5"/>
    <w:rsid w:val="005D654C"/>
    <w:rsid w:val="005D6911"/>
    <w:rsid w:val="005D6BEB"/>
    <w:rsid w:val="005D78F6"/>
    <w:rsid w:val="005D7D14"/>
    <w:rsid w:val="005D7DA0"/>
    <w:rsid w:val="005D7EDD"/>
    <w:rsid w:val="005E05DF"/>
    <w:rsid w:val="005E0781"/>
    <w:rsid w:val="005E1CBF"/>
    <w:rsid w:val="005E3D1F"/>
    <w:rsid w:val="005E510B"/>
    <w:rsid w:val="005E59E8"/>
    <w:rsid w:val="005E5B2B"/>
    <w:rsid w:val="005E6E1A"/>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8E"/>
    <w:rsid w:val="005F59BF"/>
    <w:rsid w:val="005F5AC1"/>
    <w:rsid w:val="005F6B5B"/>
    <w:rsid w:val="005F6E14"/>
    <w:rsid w:val="005F75C1"/>
    <w:rsid w:val="005F796C"/>
    <w:rsid w:val="005F7980"/>
    <w:rsid w:val="00601C45"/>
    <w:rsid w:val="00602215"/>
    <w:rsid w:val="00603939"/>
    <w:rsid w:val="00604593"/>
    <w:rsid w:val="00604848"/>
    <w:rsid w:val="00605302"/>
    <w:rsid w:val="00605561"/>
    <w:rsid w:val="00605B5C"/>
    <w:rsid w:val="00605BF1"/>
    <w:rsid w:val="00605C69"/>
    <w:rsid w:val="006065BA"/>
    <w:rsid w:val="0060737D"/>
    <w:rsid w:val="006079ED"/>
    <w:rsid w:val="00610D86"/>
    <w:rsid w:val="00611829"/>
    <w:rsid w:val="0061187F"/>
    <w:rsid w:val="006121B0"/>
    <w:rsid w:val="006123FB"/>
    <w:rsid w:val="0061322B"/>
    <w:rsid w:val="006145BF"/>
    <w:rsid w:val="00615A91"/>
    <w:rsid w:val="00615F6D"/>
    <w:rsid w:val="006167F6"/>
    <w:rsid w:val="00616B12"/>
    <w:rsid w:val="006171B3"/>
    <w:rsid w:val="006218DC"/>
    <w:rsid w:val="00621AEE"/>
    <w:rsid w:val="006232D3"/>
    <w:rsid w:val="0062348D"/>
    <w:rsid w:val="00624AFB"/>
    <w:rsid w:val="00624E80"/>
    <w:rsid w:val="00624F0E"/>
    <w:rsid w:val="006257AD"/>
    <w:rsid w:val="00625850"/>
    <w:rsid w:val="00625F11"/>
    <w:rsid w:val="0062732D"/>
    <w:rsid w:val="00630C44"/>
    <w:rsid w:val="006310E1"/>
    <w:rsid w:val="006313BB"/>
    <w:rsid w:val="00631A7F"/>
    <w:rsid w:val="0063266D"/>
    <w:rsid w:val="00632CD3"/>
    <w:rsid w:val="006338AF"/>
    <w:rsid w:val="00633DFF"/>
    <w:rsid w:val="00635AC7"/>
    <w:rsid w:val="00636422"/>
    <w:rsid w:val="0064015A"/>
    <w:rsid w:val="00640643"/>
    <w:rsid w:val="00640BD9"/>
    <w:rsid w:val="00641256"/>
    <w:rsid w:val="00641308"/>
    <w:rsid w:val="00641FB8"/>
    <w:rsid w:val="00642166"/>
    <w:rsid w:val="0064310E"/>
    <w:rsid w:val="00644199"/>
    <w:rsid w:val="00644A46"/>
    <w:rsid w:val="006457FB"/>
    <w:rsid w:val="00645A20"/>
    <w:rsid w:val="00645DE5"/>
    <w:rsid w:val="0064669B"/>
    <w:rsid w:val="006468EB"/>
    <w:rsid w:val="00650574"/>
    <w:rsid w:val="00650692"/>
    <w:rsid w:val="00650A51"/>
    <w:rsid w:val="00650B6C"/>
    <w:rsid w:val="00651610"/>
    <w:rsid w:val="006516FF"/>
    <w:rsid w:val="0065184B"/>
    <w:rsid w:val="006520D1"/>
    <w:rsid w:val="00652139"/>
    <w:rsid w:val="006530A9"/>
    <w:rsid w:val="0065315D"/>
    <w:rsid w:val="00653305"/>
    <w:rsid w:val="006535D7"/>
    <w:rsid w:val="00653AF2"/>
    <w:rsid w:val="006543BE"/>
    <w:rsid w:val="00654D58"/>
    <w:rsid w:val="00655868"/>
    <w:rsid w:val="00656B7D"/>
    <w:rsid w:val="00657139"/>
    <w:rsid w:val="006571D1"/>
    <w:rsid w:val="00657434"/>
    <w:rsid w:val="0065797F"/>
    <w:rsid w:val="00657C46"/>
    <w:rsid w:val="00660378"/>
    <w:rsid w:val="006604A1"/>
    <w:rsid w:val="006609FA"/>
    <w:rsid w:val="00660C5C"/>
    <w:rsid w:val="006618E7"/>
    <w:rsid w:val="006630FD"/>
    <w:rsid w:val="0066316C"/>
    <w:rsid w:val="006633E7"/>
    <w:rsid w:val="00663C90"/>
    <w:rsid w:val="00664065"/>
    <w:rsid w:val="00664F41"/>
    <w:rsid w:val="00665663"/>
    <w:rsid w:val="006657CA"/>
    <w:rsid w:val="00666377"/>
    <w:rsid w:val="00667295"/>
    <w:rsid w:val="006677B7"/>
    <w:rsid w:val="00670E1C"/>
    <w:rsid w:val="00670FC1"/>
    <w:rsid w:val="00671310"/>
    <w:rsid w:val="00671F96"/>
    <w:rsid w:val="00673356"/>
    <w:rsid w:val="00673972"/>
    <w:rsid w:val="00673AD2"/>
    <w:rsid w:val="00674053"/>
    <w:rsid w:val="00674E05"/>
    <w:rsid w:val="00675044"/>
    <w:rsid w:val="00675064"/>
    <w:rsid w:val="006750BA"/>
    <w:rsid w:val="00675774"/>
    <w:rsid w:val="00675884"/>
    <w:rsid w:val="006761F6"/>
    <w:rsid w:val="00676376"/>
    <w:rsid w:val="006802C0"/>
    <w:rsid w:val="00682089"/>
    <w:rsid w:val="0068240E"/>
    <w:rsid w:val="00682801"/>
    <w:rsid w:val="00682E1B"/>
    <w:rsid w:val="00683749"/>
    <w:rsid w:val="006845E5"/>
    <w:rsid w:val="00685553"/>
    <w:rsid w:val="00685714"/>
    <w:rsid w:val="00685E12"/>
    <w:rsid w:val="00687023"/>
    <w:rsid w:val="00687232"/>
    <w:rsid w:val="0068763B"/>
    <w:rsid w:val="006908F9"/>
    <w:rsid w:val="00690BAD"/>
    <w:rsid w:val="006938E7"/>
    <w:rsid w:val="00693E29"/>
    <w:rsid w:val="006940E5"/>
    <w:rsid w:val="0069615B"/>
    <w:rsid w:val="00696C2F"/>
    <w:rsid w:val="0069705D"/>
    <w:rsid w:val="0069729C"/>
    <w:rsid w:val="00697300"/>
    <w:rsid w:val="00697A7C"/>
    <w:rsid w:val="006A019B"/>
    <w:rsid w:val="006A0426"/>
    <w:rsid w:val="006A06CF"/>
    <w:rsid w:val="006A0A22"/>
    <w:rsid w:val="006A0EED"/>
    <w:rsid w:val="006A13FC"/>
    <w:rsid w:val="006A18C8"/>
    <w:rsid w:val="006A18E2"/>
    <w:rsid w:val="006A3098"/>
    <w:rsid w:val="006A3411"/>
    <w:rsid w:val="006A39DF"/>
    <w:rsid w:val="006A43A7"/>
    <w:rsid w:val="006A48C3"/>
    <w:rsid w:val="006A6FF9"/>
    <w:rsid w:val="006B0038"/>
    <w:rsid w:val="006B1018"/>
    <w:rsid w:val="006B112F"/>
    <w:rsid w:val="006B1C54"/>
    <w:rsid w:val="006B2A2E"/>
    <w:rsid w:val="006B31EB"/>
    <w:rsid w:val="006B3CB5"/>
    <w:rsid w:val="006B4295"/>
    <w:rsid w:val="006B4D74"/>
    <w:rsid w:val="006B4E89"/>
    <w:rsid w:val="006B501D"/>
    <w:rsid w:val="006B50A1"/>
    <w:rsid w:val="006B5F34"/>
    <w:rsid w:val="006B5F79"/>
    <w:rsid w:val="006B5FA1"/>
    <w:rsid w:val="006B6C72"/>
    <w:rsid w:val="006B6DA8"/>
    <w:rsid w:val="006B7E52"/>
    <w:rsid w:val="006C0B73"/>
    <w:rsid w:val="006C1142"/>
    <w:rsid w:val="006C1CE1"/>
    <w:rsid w:val="006C2594"/>
    <w:rsid w:val="006C3823"/>
    <w:rsid w:val="006C39D7"/>
    <w:rsid w:val="006C4182"/>
    <w:rsid w:val="006C49A4"/>
    <w:rsid w:val="006C5147"/>
    <w:rsid w:val="006C53D5"/>
    <w:rsid w:val="006C56A2"/>
    <w:rsid w:val="006C5789"/>
    <w:rsid w:val="006C6492"/>
    <w:rsid w:val="006C7925"/>
    <w:rsid w:val="006D0066"/>
    <w:rsid w:val="006D0E78"/>
    <w:rsid w:val="006D1562"/>
    <w:rsid w:val="006D1CC7"/>
    <w:rsid w:val="006D2FD3"/>
    <w:rsid w:val="006D33DE"/>
    <w:rsid w:val="006D3E16"/>
    <w:rsid w:val="006D415B"/>
    <w:rsid w:val="006D5229"/>
    <w:rsid w:val="006D5491"/>
    <w:rsid w:val="006D5BDD"/>
    <w:rsid w:val="006D6ADA"/>
    <w:rsid w:val="006D6B98"/>
    <w:rsid w:val="006D6C3E"/>
    <w:rsid w:val="006D7143"/>
    <w:rsid w:val="006D7C7F"/>
    <w:rsid w:val="006D7DBE"/>
    <w:rsid w:val="006E0790"/>
    <w:rsid w:val="006E0A72"/>
    <w:rsid w:val="006E24FE"/>
    <w:rsid w:val="006E257A"/>
    <w:rsid w:val="006E27F7"/>
    <w:rsid w:val="006E282F"/>
    <w:rsid w:val="006E2D41"/>
    <w:rsid w:val="006E3398"/>
    <w:rsid w:val="006E3A03"/>
    <w:rsid w:val="006E3B09"/>
    <w:rsid w:val="006E3FDC"/>
    <w:rsid w:val="006E417B"/>
    <w:rsid w:val="006E42E5"/>
    <w:rsid w:val="006E51DA"/>
    <w:rsid w:val="006E5AE5"/>
    <w:rsid w:val="006E6A92"/>
    <w:rsid w:val="006E7E42"/>
    <w:rsid w:val="006F1328"/>
    <w:rsid w:val="006F17D6"/>
    <w:rsid w:val="006F18D3"/>
    <w:rsid w:val="006F1CD8"/>
    <w:rsid w:val="006F211F"/>
    <w:rsid w:val="006F22C5"/>
    <w:rsid w:val="006F2640"/>
    <w:rsid w:val="006F2C2B"/>
    <w:rsid w:val="006F2CC7"/>
    <w:rsid w:val="006F38FD"/>
    <w:rsid w:val="006F3F84"/>
    <w:rsid w:val="006F5810"/>
    <w:rsid w:val="006F5FB6"/>
    <w:rsid w:val="006F6482"/>
    <w:rsid w:val="006F7870"/>
    <w:rsid w:val="006F7E8B"/>
    <w:rsid w:val="00700D38"/>
    <w:rsid w:val="00701033"/>
    <w:rsid w:val="00701191"/>
    <w:rsid w:val="00701D46"/>
    <w:rsid w:val="00702DD0"/>
    <w:rsid w:val="007038E1"/>
    <w:rsid w:val="0070395E"/>
    <w:rsid w:val="00704AAA"/>
    <w:rsid w:val="00704E82"/>
    <w:rsid w:val="00705286"/>
    <w:rsid w:val="0070579D"/>
    <w:rsid w:val="00705AB3"/>
    <w:rsid w:val="00705CBA"/>
    <w:rsid w:val="00705F60"/>
    <w:rsid w:val="00705F61"/>
    <w:rsid w:val="0070617A"/>
    <w:rsid w:val="00707349"/>
    <w:rsid w:val="007078FE"/>
    <w:rsid w:val="00707A94"/>
    <w:rsid w:val="00707CE8"/>
    <w:rsid w:val="0071055A"/>
    <w:rsid w:val="00711778"/>
    <w:rsid w:val="00711DEC"/>
    <w:rsid w:val="00712037"/>
    <w:rsid w:val="00712532"/>
    <w:rsid w:val="00712A57"/>
    <w:rsid w:val="00713176"/>
    <w:rsid w:val="00714348"/>
    <w:rsid w:val="00714DEC"/>
    <w:rsid w:val="00715754"/>
    <w:rsid w:val="0071604E"/>
    <w:rsid w:val="007167D4"/>
    <w:rsid w:val="00717239"/>
    <w:rsid w:val="00717E90"/>
    <w:rsid w:val="007207E1"/>
    <w:rsid w:val="0072134A"/>
    <w:rsid w:val="00722265"/>
    <w:rsid w:val="007223E9"/>
    <w:rsid w:val="00722A75"/>
    <w:rsid w:val="00722FA3"/>
    <w:rsid w:val="00723251"/>
    <w:rsid w:val="007238D9"/>
    <w:rsid w:val="00725878"/>
    <w:rsid w:val="0072598B"/>
    <w:rsid w:val="00726D14"/>
    <w:rsid w:val="00726E5F"/>
    <w:rsid w:val="00726E70"/>
    <w:rsid w:val="00727033"/>
    <w:rsid w:val="0072784E"/>
    <w:rsid w:val="00727E96"/>
    <w:rsid w:val="00727FDB"/>
    <w:rsid w:val="00731CCE"/>
    <w:rsid w:val="00731CFC"/>
    <w:rsid w:val="007320DF"/>
    <w:rsid w:val="00732625"/>
    <w:rsid w:val="0073307C"/>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2B9"/>
    <w:rsid w:val="007417AC"/>
    <w:rsid w:val="007419E6"/>
    <w:rsid w:val="00741D08"/>
    <w:rsid w:val="00743AD6"/>
    <w:rsid w:val="00743AEF"/>
    <w:rsid w:val="00743B99"/>
    <w:rsid w:val="00744275"/>
    <w:rsid w:val="00744498"/>
    <w:rsid w:val="0074487E"/>
    <w:rsid w:val="00744FA0"/>
    <w:rsid w:val="00745289"/>
    <w:rsid w:val="0074656D"/>
    <w:rsid w:val="007470F2"/>
    <w:rsid w:val="0074747E"/>
    <w:rsid w:val="007477D8"/>
    <w:rsid w:val="00750DC4"/>
    <w:rsid w:val="00750EC0"/>
    <w:rsid w:val="00750FED"/>
    <w:rsid w:val="00751345"/>
    <w:rsid w:val="007529B9"/>
    <w:rsid w:val="00752A86"/>
    <w:rsid w:val="00752CB6"/>
    <w:rsid w:val="00752EAD"/>
    <w:rsid w:val="00754149"/>
    <w:rsid w:val="0075449C"/>
    <w:rsid w:val="0075456F"/>
    <w:rsid w:val="007546F7"/>
    <w:rsid w:val="00754EC1"/>
    <w:rsid w:val="007556E5"/>
    <w:rsid w:val="00756ECC"/>
    <w:rsid w:val="00757115"/>
    <w:rsid w:val="00757EB1"/>
    <w:rsid w:val="007605FE"/>
    <w:rsid w:val="00762E12"/>
    <w:rsid w:val="007635A7"/>
    <w:rsid w:val="00763A1E"/>
    <w:rsid w:val="00763BB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1CBC"/>
    <w:rsid w:val="00772081"/>
    <w:rsid w:val="00772317"/>
    <w:rsid w:val="0077264C"/>
    <w:rsid w:val="007735BA"/>
    <w:rsid w:val="00773AF1"/>
    <w:rsid w:val="00773B24"/>
    <w:rsid w:val="007742A1"/>
    <w:rsid w:val="00774631"/>
    <w:rsid w:val="007752F7"/>
    <w:rsid w:val="00775ACC"/>
    <w:rsid w:val="00775DB0"/>
    <w:rsid w:val="00776FC0"/>
    <w:rsid w:val="007800F9"/>
    <w:rsid w:val="0078029B"/>
    <w:rsid w:val="00781B23"/>
    <w:rsid w:val="00781F0C"/>
    <w:rsid w:val="007826AB"/>
    <w:rsid w:val="007842F6"/>
    <w:rsid w:val="00784626"/>
    <w:rsid w:val="007849C4"/>
    <w:rsid w:val="00784B63"/>
    <w:rsid w:val="00785BDF"/>
    <w:rsid w:val="00786796"/>
    <w:rsid w:val="0078756D"/>
    <w:rsid w:val="00787CFC"/>
    <w:rsid w:val="00787E3F"/>
    <w:rsid w:val="0079000B"/>
    <w:rsid w:val="007902B4"/>
    <w:rsid w:val="007911C1"/>
    <w:rsid w:val="00791440"/>
    <w:rsid w:val="00791CEB"/>
    <w:rsid w:val="007923C8"/>
    <w:rsid w:val="007931A7"/>
    <w:rsid w:val="00794201"/>
    <w:rsid w:val="00794243"/>
    <w:rsid w:val="00795199"/>
    <w:rsid w:val="00795E89"/>
    <w:rsid w:val="00795FCE"/>
    <w:rsid w:val="007973FE"/>
    <w:rsid w:val="00797E51"/>
    <w:rsid w:val="00797ECE"/>
    <w:rsid w:val="007A00E4"/>
    <w:rsid w:val="007A1752"/>
    <w:rsid w:val="007A2E3E"/>
    <w:rsid w:val="007A3491"/>
    <w:rsid w:val="007A3667"/>
    <w:rsid w:val="007A3F3F"/>
    <w:rsid w:val="007A4F80"/>
    <w:rsid w:val="007A512A"/>
    <w:rsid w:val="007A5416"/>
    <w:rsid w:val="007A549C"/>
    <w:rsid w:val="007A628B"/>
    <w:rsid w:val="007A7384"/>
    <w:rsid w:val="007B0650"/>
    <w:rsid w:val="007B074D"/>
    <w:rsid w:val="007B14E3"/>
    <w:rsid w:val="007B1DFC"/>
    <w:rsid w:val="007B35CD"/>
    <w:rsid w:val="007B3784"/>
    <w:rsid w:val="007B3998"/>
    <w:rsid w:val="007B3D41"/>
    <w:rsid w:val="007B4AA1"/>
    <w:rsid w:val="007B6CC3"/>
    <w:rsid w:val="007B748C"/>
    <w:rsid w:val="007B7948"/>
    <w:rsid w:val="007B7B4A"/>
    <w:rsid w:val="007C03D0"/>
    <w:rsid w:val="007C0548"/>
    <w:rsid w:val="007C07A1"/>
    <w:rsid w:val="007C0898"/>
    <w:rsid w:val="007C096E"/>
    <w:rsid w:val="007C0A4B"/>
    <w:rsid w:val="007C0F1D"/>
    <w:rsid w:val="007C11EA"/>
    <w:rsid w:val="007C1293"/>
    <w:rsid w:val="007C15BE"/>
    <w:rsid w:val="007C1C4A"/>
    <w:rsid w:val="007C1E75"/>
    <w:rsid w:val="007C4B5E"/>
    <w:rsid w:val="007C5BBF"/>
    <w:rsid w:val="007C5E6E"/>
    <w:rsid w:val="007C62E3"/>
    <w:rsid w:val="007C6887"/>
    <w:rsid w:val="007C6F42"/>
    <w:rsid w:val="007C713A"/>
    <w:rsid w:val="007C7623"/>
    <w:rsid w:val="007C7D1A"/>
    <w:rsid w:val="007D05FC"/>
    <w:rsid w:val="007D0B8A"/>
    <w:rsid w:val="007D15CA"/>
    <w:rsid w:val="007D1B9A"/>
    <w:rsid w:val="007D1ED2"/>
    <w:rsid w:val="007D1F6F"/>
    <w:rsid w:val="007D2B4B"/>
    <w:rsid w:val="007D3E11"/>
    <w:rsid w:val="007D4A7F"/>
    <w:rsid w:val="007D4C52"/>
    <w:rsid w:val="007D5348"/>
    <w:rsid w:val="007D576A"/>
    <w:rsid w:val="007D579F"/>
    <w:rsid w:val="007D61B0"/>
    <w:rsid w:val="007D6C61"/>
    <w:rsid w:val="007D6FB2"/>
    <w:rsid w:val="007D79FC"/>
    <w:rsid w:val="007D7BA9"/>
    <w:rsid w:val="007D7EB3"/>
    <w:rsid w:val="007E0196"/>
    <w:rsid w:val="007E0DBC"/>
    <w:rsid w:val="007E1849"/>
    <w:rsid w:val="007E3178"/>
    <w:rsid w:val="007E321F"/>
    <w:rsid w:val="007E3C15"/>
    <w:rsid w:val="007E3C91"/>
    <w:rsid w:val="007E4268"/>
    <w:rsid w:val="007E5AAF"/>
    <w:rsid w:val="007E6B41"/>
    <w:rsid w:val="007E7B83"/>
    <w:rsid w:val="007E7C00"/>
    <w:rsid w:val="007F07F4"/>
    <w:rsid w:val="007F15E3"/>
    <w:rsid w:val="007F1E7E"/>
    <w:rsid w:val="007F20F9"/>
    <w:rsid w:val="007F2B5F"/>
    <w:rsid w:val="007F4DA0"/>
    <w:rsid w:val="007F5E99"/>
    <w:rsid w:val="007F6AF4"/>
    <w:rsid w:val="007F6ECE"/>
    <w:rsid w:val="007F758F"/>
    <w:rsid w:val="008002BF"/>
    <w:rsid w:val="00800B22"/>
    <w:rsid w:val="008018D1"/>
    <w:rsid w:val="00801CDF"/>
    <w:rsid w:val="00801D2E"/>
    <w:rsid w:val="008031B8"/>
    <w:rsid w:val="00803334"/>
    <w:rsid w:val="00803483"/>
    <w:rsid w:val="00804011"/>
    <w:rsid w:val="00804586"/>
    <w:rsid w:val="008047E4"/>
    <w:rsid w:val="00805E39"/>
    <w:rsid w:val="0080602D"/>
    <w:rsid w:val="0080633F"/>
    <w:rsid w:val="00806E0F"/>
    <w:rsid w:val="00806E5C"/>
    <w:rsid w:val="00807294"/>
    <w:rsid w:val="00807CE0"/>
    <w:rsid w:val="00810820"/>
    <w:rsid w:val="00810AD4"/>
    <w:rsid w:val="00810C20"/>
    <w:rsid w:val="00810FA1"/>
    <w:rsid w:val="008116D7"/>
    <w:rsid w:val="00811BA8"/>
    <w:rsid w:val="008121DD"/>
    <w:rsid w:val="0081229C"/>
    <w:rsid w:val="00812453"/>
    <w:rsid w:val="00812525"/>
    <w:rsid w:val="00812795"/>
    <w:rsid w:val="00813986"/>
    <w:rsid w:val="008142E4"/>
    <w:rsid w:val="00814AC6"/>
    <w:rsid w:val="00814CD4"/>
    <w:rsid w:val="00814F80"/>
    <w:rsid w:val="008155A9"/>
    <w:rsid w:val="008160FD"/>
    <w:rsid w:val="0081667B"/>
    <w:rsid w:val="008169DF"/>
    <w:rsid w:val="00816BF7"/>
    <w:rsid w:val="00816F3F"/>
    <w:rsid w:val="00817037"/>
    <w:rsid w:val="00820726"/>
    <w:rsid w:val="00820C85"/>
    <w:rsid w:val="00820D29"/>
    <w:rsid w:val="00820EF4"/>
    <w:rsid w:val="008218B0"/>
    <w:rsid w:val="008226D4"/>
    <w:rsid w:val="008245DF"/>
    <w:rsid w:val="00825F89"/>
    <w:rsid w:val="00826CB6"/>
    <w:rsid w:val="008305B7"/>
    <w:rsid w:val="00830D89"/>
    <w:rsid w:val="00831C09"/>
    <w:rsid w:val="00833B00"/>
    <w:rsid w:val="00834F80"/>
    <w:rsid w:val="0083503F"/>
    <w:rsid w:val="008356BC"/>
    <w:rsid w:val="008356E4"/>
    <w:rsid w:val="0083599C"/>
    <w:rsid w:val="00836329"/>
    <w:rsid w:val="00836786"/>
    <w:rsid w:val="00836B79"/>
    <w:rsid w:val="00836BA7"/>
    <w:rsid w:val="00836ECB"/>
    <w:rsid w:val="0083700D"/>
    <w:rsid w:val="00837B38"/>
    <w:rsid w:val="00837C04"/>
    <w:rsid w:val="00837EA4"/>
    <w:rsid w:val="00840172"/>
    <w:rsid w:val="00840988"/>
    <w:rsid w:val="008411D3"/>
    <w:rsid w:val="00841336"/>
    <w:rsid w:val="008413A8"/>
    <w:rsid w:val="00842363"/>
    <w:rsid w:val="00842F07"/>
    <w:rsid w:val="00844466"/>
    <w:rsid w:val="008449F4"/>
    <w:rsid w:val="00844A67"/>
    <w:rsid w:val="00844B91"/>
    <w:rsid w:val="00845028"/>
    <w:rsid w:val="00845CFE"/>
    <w:rsid w:val="008460CD"/>
    <w:rsid w:val="008461BF"/>
    <w:rsid w:val="008506D6"/>
    <w:rsid w:val="0085109E"/>
    <w:rsid w:val="008510F0"/>
    <w:rsid w:val="00851280"/>
    <w:rsid w:val="00851750"/>
    <w:rsid w:val="00851A08"/>
    <w:rsid w:val="008527EC"/>
    <w:rsid w:val="00854275"/>
    <w:rsid w:val="00854C4A"/>
    <w:rsid w:val="0085518D"/>
    <w:rsid w:val="00855A51"/>
    <w:rsid w:val="00855CFE"/>
    <w:rsid w:val="00856932"/>
    <w:rsid w:val="00856BD4"/>
    <w:rsid w:val="00857A80"/>
    <w:rsid w:val="00860CE4"/>
    <w:rsid w:val="008612A2"/>
    <w:rsid w:val="00861AD3"/>
    <w:rsid w:val="008638FB"/>
    <w:rsid w:val="008653DE"/>
    <w:rsid w:val="0086552F"/>
    <w:rsid w:val="008663BC"/>
    <w:rsid w:val="00867182"/>
    <w:rsid w:val="00870356"/>
    <w:rsid w:val="0087043B"/>
    <w:rsid w:val="00870863"/>
    <w:rsid w:val="00870916"/>
    <w:rsid w:val="00870B57"/>
    <w:rsid w:val="00871E64"/>
    <w:rsid w:val="008721F4"/>
    <w:rsid w:val="008732C2"/>
    <w:rsid w:val="008739B8"/>
    <w:rsid w:val="00873E93"/>
    <w:rsid w:val="008748D7"/>
    <w:rsid w:val="00876965"/>
    <w:rsid w:val="00876D4B"/>
    <w:rsid w:val="00877AB4"/>
    <w:rsid w:val="00877AD9"/>
    <w:rsid w:val="00877E61"/>
    <w:rsid w:val="008802E2"/>
    <w:rsid w:val="0088090D"/>
    <w:rsid w:val="0088176A"/>
    <w:rsid w:val="00881796"/>
    <w:rsid w:val="00882DBF"/>
    <w:rsid w:val="008836D7"/>
    <w:rsid w:val="00883B52"/>
    <w:rsid w:val="00884A59"/>
    <w:rsid w:val="008857F8"/>
    <w:rsid w:val="00885EA7"/>
    <w:rsid w:val="00885EBA"/>
    <w:rsid w:val="00885F1B"/>
    <w:rsid w:val="00886109"/>
    <w:rsid w:val="0088714B"/>
    <w:rsid w:val="008875A8"/>
    <w:rsid w:val="008879CC"/>
    <w:rsid w:val="00887CB7"/>
    <w:rsid w:val="008902FE"/>
    <w:rsid w:val="0089032E"/>
    <w:rsid w:val="00890FD0"/>
    <w:rsid w:val="008910F3"/>
    <w:rsid w:val="008919CA"/>
    <w:rsid w:val="00891D0C"/>
    <w:rsid w:val="00892F82"/>
    <w:rsid w:val="00893090"/>
    <w:rsid w:val="00893532"/>
    <w:rsid w:val="00893D67"/>
    <w:rsid w:val="00894584"/>
    <w:rsid w:val="00895674"/>
    <w:rsid w:val="00895C09"/>
    <w:rsid w:val="00896203"/>
    <w:rsid w:val="00896317"/>
    <w:rsid w:val="00897053"/>
    <w:rsid w:val="0089743B"/>
    <w:rsid w:val="00897592"/>
    <w:rsid w:val="008979A8"/>
    <w:rsid w:val="008A00BB"/>
    <w:rsid w:val="008A0AA9"/>
    <w:rsid w:val="008A21D6"/>
    <w:rsid w:val="008A34CE"/>
    <w:rsid w:val="008A3717"/>
    <w:rsid w:val="008A3BF2"/>
    <w:rsid w:val="008A42C8"/>
    <w:rsid w:val="008A46F1"/>
    <w:rsid w:val="008A4E04"/>
    <w:rsid w:val="008A5A1B"/>
    <w:rsid w:val="008A69D4"/>
    <w:rsid w:val="008A6C61"/>
    <w:rsid w:val="008B076A"/>
    <w:rsid w:val="008B08D5"/>
    <w:rsid w:val="008B09F2"/>
    <w:rsid w:val="008B10B8"/>
    <w:rsid w:val="008B1348"/>
    <w:rsid w:val="008B16DA"/>
    <w:rsid w:val="008B18A6"/>
    <w:rsid w:val="008B2AB4"/>
    <w:rsid w:val="008B30B0"/>
    <w:rsid w:val="008B3A82"/>
    <w:rsid w:val="008B440A"/>
    <w:rsid w:val="008B4B8C"/>
    <w:rsid w:val="008B4BD3"/>
    <w:rsid w:val="008B528D"/>
    <w:rsid w:val="008B5D2B"/>
    <w:rsid w:val="008B5E4B"/>
    <w:rsid w:val="008B5F63"/>
    <w:rsid w:val="008B62EF"/>
    <w:rsid w:val="008B7622"/>
    <w:rsid w:val="008B763D"/>
    <w:rsid w:val="008B7F56"/>
    <w:rsid w:val="008C03EE"/>
    <w:rsid w:val="008C09FB"/>
    <w:rsid w:val="008C2DCA"/>
    <w:rsid w:val="008C2FA0"/>
    <w:rsid w:val="008C31F7"/>
    <w:rsid w:val="008C42E3"/>
    <w:rsid w:val="008C597B"/>
    <w:rsid w:val="008C6456"/>
    <w:rsid w:val="008C68D8"/>
    <w:rsid w:val="008C7307"/>
    <w:rsid w:val="008C73BF"/>
    <w:rsid w:val="008C7574"/>
    <w:rsid w:val="008D08C6"/>
    <w:rsid w:val="008D0959"/>
    <w:rsid w:val="008D0C6E"/>
    <w:rsid w:val="008D1A4F"/>
    <w:rsid w:val="008D1D40"/>
    <w:rsid w:val="008D281E"/>
    <w:rsid w:val="008D2A10"/>
    <w:rsid w:val="008D2AD4"/>
    <w:rsid w:val="008D2B48"/>
    <w:rsid w:val="008D2B5F"/>
    <w:rsid w:val="008D2B61"/>
    <w:rsid w:val="008D2DC9"/>
    <w:rsid w:val="008D34BD"/>
    <w:rsid w:val="008D3537"/>
    <w:rsid w:val="008D46F2"/>
    <w:rsid w:val="008D4738"/>
    <w:rsid w:val="008D4855"/>
    <w:rsid w:val="008D4A04"/>
    <w:rsid w:val="008D5AC3"/>
    <w:rsid w:val="008D5BF7"/>
    <w:rsid w:val="008D5C98"/>
    <w:rsid w:val="008D5E8C"/>
    <w:rsid w:val="008D63B4"/>
    <w:rsid w:val="008D6877"/>
    <w:rsid w:val="008D6A47"/>
    <w:rsid w:val="008D7DB7"/>
    <w:rsid w:val="008E0D93"/>
    <w:rsid w:val="008E166C"/>
    <w:rsid w:val="008E18C2"/>
    <w:rsid w:val="008E1901"/>
    <w:rsid w:val="008E2113"/>
    <w:rsid w:val="008E38D3"/>
    <w:rsid w:val="008E54F5"/>
    <w:rsid w:val="008E6B0E"/>
    <w:rsid w:val="008F0254"/>
    <w:rsid w:val="008F039B"/>
    <w:rsid w:val="008F0D5C"/>
    <w:rsid w:val="008F1984"/>
    <w:rsid w:val="008F2127"/>
    <w:rsid w:val="008F28F8"/>
    <w:rsid w:val="008F2B2B"/>
    <w:rsid w:val="008F3B25"/>
    <w:rsid w:val="008F3BE2"/>
    <w:rsid w:val="008F3C15"/>
    <w:rsid w:val="008F44DF"/>
    <w:rsid w:val="008F49C0"/>
    <w:rsid w:val="008F5D66"/>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89B"/>
    <w:rsid w:val="009119D3"/>
    <w:rsid w:val="00911B5E"/>
    <w:rsid w:val="00911C67"/>
    <w:rsid w:val="00912865"/>
    <w:rsid w:val="00912DC2"/>
    <w:rsid w:val="009137E4"/>
    <w:rsid w:val="00915801"/>
    <w:rsid w:val="00916A65"/>
    <w:rsid w:val="00916E5C"/>
    <w:rsid w:val="009170AF"/>
    <w:rsid w:val="00917168"/>
    <w:rsid w:val="009176EA"/>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884"/>
    <w:rsid w:val="00927924"/>
    <w:rsid w:val="00927B52"/>
    <w:rsid w:val="00927C48"/>
    <w:rsid w:val="0093103A"/>
    <w:rsid w:val="00931139"/>
    <w:rsid w:val="00931628"/>
    <w:rsid w:val="009316F6"/>
    <w:rsid w:val="009323FC"/>
    <w:rsid w:val="0093354E"/>
    <w:rsid w:val="00934B38"/>
    <w:rsid w:val="00935C57"/>
    <w:rsid w:val="00935D85"/>
    <w:rsid w:val="0093733E"/>
    <w:rsid w:val="00940670"/>
    <w:rsid w:val="0094070F"/>
    <w:rsid w:val="00941813"/>
    <w:rsid w:val="009419B5"/>
    <w:rsid w:val="00941FF4"/>
    <w:rsid w:val="00942A6E"/>
    <w:rsid w:val="00942D20"/>
    <w:rsid w:val="009431DA"/>
    <w:rsid w:val="009434D9"/>
    <w:rsid w:val="00944E51"/>
    <w:rsid w:val="00945061"/>
    <w:rsid w:val="0094560D"/>
    <w:rsid w:val="00945699"/>
    <w:rsid w:val="009458F9"/>
    <w:rsid w:val="009479EB"/>
    <w:rsid w:val="00947C7B"/>
    <w:rsid w:val="00950F04"/>
    <w:rsid w:val="00951B7A"/>
    <w:rsid w:val="00953762"/>
    <w:rsid w:val="00954099"/>
    <w:rsid w:val="0095439F"/>
    <w:rsid w:val="0095443A"/>
    <w:rsid w:val="0095443D"/>
    <w:rsid w:val="009544A7"/>
    <w:rsid w:val="0095546A"/>
    <w:rsid w:val="0095557D"/>
    <w:rsid w:val="0095561D"/>
    <w:rsid w:val="0095676A"/>
    <w:rsid w:val="00956D1E"/>
    <w:rsid w:val="0095708A"/>
    <w:rsid w:val="009576BA"/>
    <w:rsid w:val="00957B88"/>
    <w:rsid w:val="00957DBB"/>
    <w:rsid w:val="00957F82"/>
    <w:rsid w:val="00960BA9"/>
    <w:rsid w:val="00960FF2"/>
    <w:rsid w:val="0096145D"/>
    <w:rsid w:val="00962FF4"/>
    <w:rsid w:val="00963CD2"/>
    <w:rsid w:val="00964027"/>
    <w:rsid w:val="00964AA4"/>
    <w:rsid w:val="0096509D"/>
    <w:rsid w:val="0096523B"/>
    <w:rsid w:val="0096590B"/>
    <w:rsid w:val="00966082"/>
    <w:rsid w:val="0096695E"/>
    <w:rsid w:val="0096727B"/>
    <w:rsid w:val="00967980"/>
    <w:rsid w:val="00967B91"/>
    <w:rsid w:val="00967CCD"/>
    <w:rsid w:val="009703C3"/>
    <w:rsid w:val="0097056A"/>
    <w:rsid w:val="00970937"/>
    <w:rsid w:val="0097141D"/>
    <w:rsid w:val="00971656"/>
    <w:rsid w:val="009717BF"/>
    <w:rsid w:val="00971C01"/>
    <w:rsid w:val="00972112"/>
    <w:rsid w:val="00973223"/>
    <w:rsid w:val="009733BC"/>
    <w:rsid w:val="00973D1F"/>
    <w:rsid w:val="00974F3B"/>
    <w:rsid w:val="009755E9"/>
    <w:rsid w:val="009756CF"/>
    <w:rsid w:val="00976790"/>
    <w:rsid w:val="00976A7D"/>
    <w:rsid w:val="009771B9"/>
    <w:rsid w:val="00977E58"/>
    <w:rsid w:val="009805ED"/>
    <w:rsid w:val="00980D26"/>
    <w:rsid w:val="00980DF5"/>
    <w:rsid w:val="00980EEC"/>
    <w:rsid w:val="00981494"/>
    <w:rsid w:val="00981DD7"/>
    <w:rsid w:val="00981E74"/>
    <w:rsid w:val="00982426"/>
    <w:rsid w:val="0098296D"/>
    <w:rsid w:val="00983039"/>
    <w:rsid w:val="00983DCC"/>
    <w:rsid w:val="0098504A"/>
    <w:rsid w:val="00985F0E"/>
    <w:rsid w:val="00986379"/>
    <w:rsid w:val="00986519"/>
    <w:rsid w:val="009865A0"/>
    <w:rsid w:val="009865E2"/>
    <w:rsid w:val="0098739A"/>
    <w:rsid w:val="0098752E"/>
    <w:rsid w:val="00987923"/>
    <w:rsid w:val="009879AD"/>
    <w:rsid w:val="00990059"/>
    <w:rsid w:val="00991405"/>
    <w:rsid w:val="00991749"/>
    <w:rsid w:val="00991FFD"/>
    <w:rsid w:val="0099209F"/>
    <w:rsid w:val="009921D2"/>
    <w:rsid w:val="00992E45"/>
    <w:rsid w:val="00993B97"/>
    <w:rsid w:val="00993BA7"/>
    <w:rsid w:val="00993F16"/>
    <w:rsid w:val="00994DA6"/>
    <w:rsid w:val="00994DEA"/>
    <w:rsid w:val="0099743B"/>
    <w:rsid w:val="009977F0"/>
    <w:rsid w:val="00997811"/>
    <w:rsid w:val="00997E20"/>
    <w:rsid w:val="009A03E9"/>
    <w:rsid w:val="009A041C"/>
    <w:rsid w:val="009A1AE1"/>
    <w:rsid w:val="009A1F42"/>
    <w:rsid w:val="009A2856"/>
    <w:rsid w:val="009A31E0"/>
    <w:rsid w:val="009A4435"/>
    <w:rsid w:val="009A4605"/>
    <w:rsid w:val="009A4AD5"/>
    <w:rsid w:val="009A4F32"/>
    <w:rsid w:val="009A6BC8"/>
    <w:rsid w:val="009A78CD"/>
    <w:rsid w:val="009B0A51"/>
    <w:rsid w:val="009B0B68"/>
    <w:rsid w:val="009B18D9"/>
    <w:rsid w:val="009B199B"/>
    <w:rsid w:val="009B1A11"/>
    <w:rsid w:val="009B3A9A"/>
    <w:rsid w:val="009B3AE4"/>
    <w:rsid w:val="009B4259"/>
    <w:rsid w:val="009B45EE"/>
    <w:rsid w:val="009B4C5C"/>
    <w:rsid w:val="009B50C2"/>
    <w:rsid w:val="009B57D9"/>
    <w:rsid w:val="009B65C0"/>
    <w:rsid w:val="009B6603"/>
    <w:rsid w:val="009B6E24"/>
    <w:rsid w:val="009B7194"/>
    <w:rsid w:val="009B7A91"/>
    <w:rsid w:val="009B7AA5"/>
    <w:rsid w:val="009C047A"/>
    <w:rsid w:val="009C07A4"/>
    <w:rsid w:val="009C09E1"/>
    <w:rsid w:val="009C1477"/>
    <w:rsid w:val="009C1C9B"/>
    <w:rsid w:val="009C20C3"/>
    <w:rsid w:val="009C2252"/>
    <w:rsid w:val="009C2D15"/>
    <w:rsid w:val="009C3374"/>
    <w:rsid w:val="009C3924"/>
    <w:rsid w:val="009C5DD0"/>
    <w:rsid w:val="009C5E8D"/>
    <w:rsid w:val="009C6D61"/>
    <w:rsid w:val="009C7095"/>
    <w:rsid w:val="009C7F47"/>
    <w:rsid w:val="009D0549"/>
    <w:rsid w:val="009D0584"/>
    <w:rsid w:val="009D08D9"/>
    <w:rsid w:val="009D15FD"/>
    <w:rsid w:val="009D18F6"/>
    <w:rsid w:val="009D1F71"/>
    <w:rsid w:val="009D1F7C"/>
    <w:rsid w:val="009D2792"/>
    <w:rsid w:val="009D2C59"/>
    <w:rsid w:val="009D36EA"/>
    <w:rsid w:val="009D3B55"/>
    <w:rsid w:val="009D4454"/>
    <w:rsid w:val="009D485F"/>
    <w:rsid w:val="009D497A"/>
    <w:rsid w:val="009D4E81"/>
    <w:rsid w:val="009D5982"/>
    <w:rsid w:val="009D5E81"/>
    <w:rsid w:val="009D6042"/>
    <w:rsid w:val="009D68FB"/>
    <w:rsid w:val="009D7A0F"/>
    <w:rsid w:val="009D7ABC"/>
    <w:rsid w:val="009E01D2"/>
    <w:rsid w:val="009E0E99"/>
    <w:rsid w:val="009E13A3"/>
    <w:rsid w:val="009E1DC3"/>
    <w:rsid w:val="009E1FDD"/>
    <w:rsid w:val="009E2C5C"/>
    <w:rsid w:val="009E3407"/>
    <w:rsid w:val="009E4818"/>
    <w:rsid w:val="009E4922"/>
    <w:rsid w:val="009E4E52"/>
    <w:rsid w:val="009E551C"/>
    <w:rsid w:val="009E5572"/>
    <w:rsid w:val="009E590C"/>
    <w:rsid w:val="009E5E72"/>
    <w:rsid w:val="009E747D"/>
    <w:rsid w:val="009F0953"/>
    <w:rsid w:val="009F2594"/>
    <w:rsid w:val="009F2A0B"/>
    <w:rsid w:val="009F3306"/>
    <w:rsid w:val="009F41E7"/>
    <w:rsid w:val="009F4481"/>
    <w:rsid w:val="009F49FF"/>
    <w:rsid w:val="009F57EA"/>
    <w:rsid w:val="009F6BA1"/>
    <w:rsid w:val="009F70AD"/>
    <w:rsid w:val="009F759C"/>
    <w:rsid w:val="009F75A5"/>
    <w:rsid w:val="00A002CD"/>
    <w:rsid w:val="00A00423"/>
    <w:rsid w:val="00A00F56"/>
    <w:rsid w:val="00A01275"/>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093B"/>
    <w:rsid w:val="00A11B4F"/>
    <w:rsid w:val="00A11C62"/>
    <w:rsid w:val="00A12495"/>
    <w:rsid w:val="00A12A02"/>
    <w:rsid w:val="00A12D2D"/>
    <w:rsid w:val="00A1362C"/>
    <w:rsid w:val="00A13B3B"/>
    <w:rsid w:val="00A13C0F"/>
    <w:rsid w:val="00A14240"/>
    <w:rsid w:val="00A142FA"/>
    <w:rsid w:val="00A14465"/>
    <w:rsid w:val="00A14543"/>
    <w:rsid w:val="00A157AC"/>
    <w:rsid w:val="00A158FD"/>
    <w:rsid w:val="00A15EFA"/>
    <w:rsid w:val="00A1600C"/>
    <w:rsid w:val="00A17D65"/>
    <w:rsid w:val="00A20D41"/>
    <w:rsid w:val="00A20E9B"/>
    <w:rsid w:val="00A20EDB"/>
    <w:rsid w:val="00A2184D"/>
    <w:rsid w:val="00A22359"/>
    <w:rsid w:val="00A22BDD"/>
    <w:rsid w:val="00A23F6F"/>
    <w:rsid w:val="00A241C0"/>
    <w:rsid w:val="00A24697"/>
    <w:rsid w:val="00A254E5"/>
    <w:rsid w:val="00A255B4"/>
    <w:rsid w:val="00A2560F"/>
    <w:rsid w:val="00A26607"/>
    <w:rsid w:val="00A27845"/>
    <w:rsid w:val="00A278EF"/>
    <w:rsid w:val="00A27F56"/>
    <w:rsid w:val="00A3007E"/>
    <w:rsid w:val="00A30BFB"/>
    <w:rsid w:val="00A318EA"/>
    <w:rsid w:val="00A31F2E"/>
    <w:rsid w:val="00A32EA4"/>
    <w:rsid w:val="00A333FE"/>
    <w:rsid w:val="00A336EF"/>
    <w:rsid w:val="00A3598F"/>
    <w:rsid w:val="00A367FB"/>
    <w:rsid w:val="00A375E8"/>
    <w:rsid w:val="00A4058C"/>
    <w:rsid w:val="00A40D7B"/>
    <w:rsid w:val="00A41C06"/>
    <w:rsid w:val="00A42123"/>
    <w:rsid w:val="00A42736"/>
    <w:rsid w:val="00A42F53"/>
    <w:rsid w:val="00A42FA5"/>
    <w:rsid w:val="00A4358D"/>
    <w:rsid w:val="00A43E79"/>
    <w:rsid w:val="00A4483A"/>
    <w:rsid w:val="00A44F51"/>
    <w:rsid w:val="00A45FCA"/>
    <w:rsid w:val="00A464BE"/>
    <w:rsid w:val="00A472CC"/>
    <w:rsid w:val="00A47A17"/>
    <w:rsid w:val="00A47EEE"/>
    <w:rsid w:val="00A50114"/>
    <w:rsid w:val="00A50FAF"/>
    <w:rsid w:val="00A51676"/>
    <w:rsid w:val="00A51975"/>
    <w:rsid w:val="00A530BE"/>
    <w:rsid w:val="00A54151"/>
    <w:rsid w:val="00A54BAB"/>
    <w:rsid w:val="00A55106"/>
    <w:rsid w:val="00A551AF"/>
    <w:rsid w:val="00A56052"/>
    <w:rsid w:val="00A561C7"/>
    <w:rsid w:val="00A56406"/>
    <w:rsid w:val="00A57747"/>
    <w:rsid w:val="00A57896"/>
    <w:rsid w:val="00A601AD"/>
    <w:rsid w:val="00A60EB0"/>
    <w:rsid w:val="00A60F1A"/>
    <w:rsid w:val="00A61008"/>
    <w:rsid w:val="00A6101C"/>
    <w:rsid w:val="00A6136E"/>
    <w:rsid w:val="00A633BC"/>
    <w:rsid w:val="00A634DE"/>
    <w:rsid w:val="00A63717"/>
    <w:rsid w:val="00A641C2"/>
    <w:rsid w:val="00A642D0"/>
    <w:rsid w:val="00A65F99"/>
    <w:rsid w:val="00A65FDB"/>
    <w:rsid w:val="00A66657"/>
    <w:rsid w:val="00A669FF"/>
    <w:rsid w:val="00A66F16"/>
    <w:rsid w:val="00A701A0"/>
    <w:rsid w:val="00A70781"/>
    <w:rsid w:val="00A70950"/>
    <w:rsid w:val="00A70D7E"/>
    <w:rsid w:val="00A71D5A"/>
    <w:rsid w:val="00A723AA"/>
    <w:rsid w:val="00A723D9"/>
    <w:rsid w:val="00A728EC"/>
    <w:rsid w:val="00A72ED8"/>
    <w:rsid w:val="00A73571"/>
    <w:rsid w:val="00A74AA6"/>
    <w:rsid w:val="00A8066A"/>
    <w:rsid w:val="00A80781"/>
    <w:rsid w:val="00A80C72"/>
    <w:rsid w:val="00A8178F"/>
    <w:rsid w:val="00A8202F"/>
    <w:rsid w:val="00A8237D"/>
    <w:rsid w:val="00A82532"/>
    <w:rsid w:val="00A83B02"/>
    <w:rsid w:val="00A83EF9"/>
    <w:rsid w:val="00A8563A"/>
    <w:rsid w:val="00A86A53"/>
    <w:rsid w:val="00A86A73"/>
    <w:rsid w:val="00A90786"/>
    <w:rsid w:val="00A90808"/>
    <w:rsid w:val="00A91653"/>
    <w:rsid w:val="00A91BE1"/>
    <w:rsid w:val="00A920C4"/>
    <w:rsid w:val="00A92D53"/>
    <w:rsid w:val="00A934FF"/>
    <w:rsid w:val="00A93F95"/>
    <w:rsid w:val="00A94FC5"/>
    <w:rsid w:val="00A9520C"/>
    <w:rsid w:val="00A953C3"/>
    <w:rsid w:val="00A9617D"/>
    <w:rsid w:val="00A967C1"/>
    <w:rsid w:val="00A973B4"/>
    <w:rsid w:val="00A9762A"/>
    <w:rsid w:val="00A9764C"/>
    <w:rsid w:val="00A977D5"/>
    <w:rsid w:val="00AA0BC0"/>
    <w:rsid w:val="00AA1C02"/>
    <w:rsid w:val="00AA22D4"/>
    <w:rsid w:val="00AA26AC"/>
    <w:rsid w:val="00AA26BB"/>
    <w:rsid w:val="00AA2ABC"/>
    <w:rsid w:val="00AA306F"/>
    <w:rsid w:val="00AA32BF"/>
    <w:rsid w:val="00AA346A"/>
    <w:rsid w:val="00AA36A8"/>
    <w:rsid w:val="00AA3B36"/>
    <w:rsid w:val="00AA3B6A"/>
    <w:rsid w:val="00AA3CB4"/>
    <w:rsid w:val="00AA3EEB"/>
    <w:rsid w:val="00AA3FB6"/>
    <w:rsid w:val="00AA41C3"/>
    <w:rsid w:val="00AA4533"/>
    <w:rsid w:val="00AA53FF"/>
    <w:rsid w:val="00AA58C4"/>
    <w:rsid w:val="00AA5D02"/>
    <w:rsid w:val="00AA5D1F"/>
    <w:rsid w:val="00AA62FC"/>
    <w:rsid w:val="00AA6890"/>
    <w:rsid w:val="00AA6D19"/>
    <w:rsid w:val="00AA7870"/>
    <w:rsid w:val="00AB0A99"/>
    <w:rsid w:val="00AB1E9D"/>
    <w:rsid w:val="00AB245D"/>
    <w:rsid w:val="00AB328D"/>
    <w:rsid w:val="00AB3802"/>
    <w:rsid w:val="00AB3A0B"/>
    <w:rsid w:val="00AB48E8"/>
    <w:rsid w:val="00AB679B"/>
    <w:rsid w:val="00AB6EFE"/>
    <w:rsid w:val="00AC0546"/>
    <w:rsid w:val="00AC0B0B"/>
    <w:rsid w:val="00AC1935"/>
    <w:rsid w:val="00AC2446"/>
    <w:rsid w:val="00AC27B3"/>
    <w:rsid w:val="00AC27F5"/>
    <w:rsid w:val="00AC2F0D"/>
    <w:rsid w:val="00AC3356"/>
    <w:rsid w:val="00AC3460"/>
    <w:rsid w:val="00AC397B"/>
    <w:rsid w:val="00AC41F4"/>
    <w:rsid w:val="00AC4B16"/>
    <w:rsid w:val="00AC5BE3"/>
    <w:rsid w:val="00AC7022"/>
    <w:rsid w:val="00AC7061"/>
    <w:rsid w:val="00AC7603"/>
    <w:rsid w:val="00AC79C0"/>
    <w:rsid w:val="00AD08F3"/>
    <w:rsid w:val="00AD1035"/>
    <w:rsid w:val="00AD1561"/>
    <w:rsid w:val="00AD1C50"/>
    <w:rsid w:val="00AD2729"/>
    <w:rsid w:val="00AD3A09"/>
    <w:rsid w:val="00AD58DA"/>
    <w:rsid w:val="00AD5942"/>
    <w:rsid w:val="00AD6771"/>
    <w:rsid w:val="00AD6BEA"/>
    <w:rsid w:val="00AD7199"/>
    <w:rsid w:val="00AD7935"/>
    <w:rsid w:val="00AE04D4"/>
    <w:rsid w:val="00AE093E"/>
    <w:rsid w:val="00AE0974"/>
    <w:rsid w:val="00AE0F86"/>
    <w:rsid w:val="00AE1117"/>
    <w:rsid w:val="00AE24A9"/>
    <w:rsid w:val="00AE2984"/>
    <w:rsid w:val="00AE344E"/>
    <w:rsid w:val="00AE386E"/>
    <w:rsid w:val="00AE3CF0"/>
    <w:rsid w:val="00AE49FC"/>
    <w:rsid w:val="00AE4E84"/>
    <w:rsid w:val="00AE549D"/>
    <w:rsid w:val="00AE56E0"/>
    <w:rsid w:val="00AE5FC3"/>
    <w:rsid w:val="00AE656C"/>
    <w:rsid w:val="00AE6FF9"/>
    <w:rsid w:val="00AE7567"/>
    <w:rsid w:val="00AE759F"/>
    <w:rsid w:val="00AE780F"/>
    <w:rsid w:val="00AE783F"/>
    <w:rsid w:val="00AE7883"/>
    <w:rsid w:val="00AF0164"/>
    <w:rsid w:val="00AF1005"/>
    <w:rsid w:val="00AF116B"/>
    <w:rsid w:val="00AF16F4"/>
    <w:rsid w:val="00AF19C2"/>
    <w:rsid w:val="00AF19F7"/>
    <w:rsid w:val="00AF1DF0"/>
    <w:rsid w:val="00AF29A7"/>
    <w:rsid w:val="00AF35C4"/>
    <w:rsid w:val="00AF3C36"/>
    <w:rsid w:val="00AF3ED7"/>
    <w:rsid w:val="00AF4DB8"/>
    <w:rsid w:val="00AF5D73"/>
    <w:rsid w:val="00AF6184"/>
    <w:rsid w:val="00AF6EA7"/>
    <w:rsid w:val="00AF70EA"/>
    <w:rsid w:val="00AF74CD"/>
    <w:rsid w:val="00AF7F19"/>
    <w:rsid w:val="00AF7FA7"/>
    <w:rsid w:val="00B005B9"/>
    <w:rsid w:val="00B00805"/>
    <w:rsid w:val="00B00DD6"/>
    <w:rsid w:val="00B00E89"/>
    <w:rsid w:val="00B0122C"/>
    <w:rsid w:val="00B01AFC"/>
    <w:rsid w:val="00B0259D"/>
    <w:rsid w:val="00B02F97"/>
    <w:rsid w:val="00B035F2"/>
    <w:rsid w:val="00B038B3"/>
    <w:rsid w:val="00B03998"/>
    <w:rsid w:val="00B043E9"/>
    <w:rsid w:val="00B04656"/>
    <w:rsid w:val="00B057EC"/>
    <w:rsid w:val="00B05CA1"/>
    <w:rsid w:val="00B05F58"/>
    <w:rsid w:val="00B06303"/>
    <w:rsid w:val="00B07167"/>
    <w:rsid w:val="00B07315"/>
    <w:rsid w:val="00B07773"/>
    <w:rsid w:val="00B10CEB"/>
    <w:rsid w:val="00B110A8"/>
    <w:rsid w:val="00B11963"/>
    <w:rsid w:val="00B11AD7"/>
    <w:rsid w:val="00B12206"/>
    <w:rsid w:val="00B12AD4"/>
    <w:rsid w:val="00B13A3A"/>
    <w:rsid w:val="00B13B22"/>
    <w:rsid w:val="00B13E4D"/>
    <w:rsid w:val="00B14A3A"/>
    <w:rsid w:val="00B1581E"/>
    <w:rsid w:val="00B15A37"/>
    <w:rsid w:val="00B15E21"/>
    <w:rsid w:val="00B15EF4"/>
    <w:rsid w:val="00B161F8"/>
    <w:rsid w:val="00B16F1A"/>
    <w:rsid w:val="00B208B6"/>
    <w:rsid w:val="00B20D41"/>
    <w:rsid w:val="00B2110F"/>
    <w:rsid w:val="00B21A7E"/>
    <w:rsid w:val="00B22001"/>
    <w:rsid w:val="00B224A6"/>
    <w:rsid w:val="00B23202"/>
    <w:rsid w:val="00B23CF6"/>
    <w:rsid w:val="00B2453F"/>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5805"/>
    <w:rsid w:val="00B369BD"/>
    <w:rsid w:val="00B37037"/>
    <w:rsid w:val="00B3712B"/>
    <w:rsid w:val="00B3732D"/>
    <w:rsid w:val="00B37582"/>
    <w:rsid w:val="00B37883"/>
    <w:rsid w:val="00B37B4E"/>
    <w:rsid w:val="00B37EB3"/>
    <w:rsid w:val="00B40536"/>
    <w:rsid w:val="00B406E5"/>
    <w:rsid w:val="00B414C2"/>
    <w:rsid w:val="00B42439"/>
    <w:rsid w:val="00B42703"/>
    <w:rsid w:val="00B42CDB"/>
    <w:rsid w:val="00B43D1C"/>
    <w:rsid w:val="00B449CB"/>
    <w:rsid w:val="00B44C4B"/>
    <w:rsid w:val="00B4606B"/>
    <w:rsid w:val="00B4634D"/>
    <w:rsid w:val="00B46A87"/>
    <w:rsid w:val="00B46AAE"/>
    <w:rsid w:val="00B46E38"/>
    <w:rsid w:val="00B4794B"/>
    <w:rsid w:val="00B47D2A"/>
    <w:rsid w:val="00B5011E"/>
    <w:rsid w:val="00B50AC4"/>
    <w:rsid w:val="00B50E93"/>
    <w:rsid w:val="00B51F40"/>
    <w:rsid w:val="00B51FB8"/>
    <w:rsid w:val="00B53F85"/>
    <w:rsid w:val="00B542DC"/>
    <w:rsid w:val="00B54CE8"/>
    <w:rsid w:val="00B555CA"/>
    <w:rsid w:val="00B5625B"/>
    <w:rsid w:val="00B56955"/>
    <w:rsid w:val="00B56B15"/>
    <w:rsid w:val="00B56E97"/>
    <w:rsid w:val="00B575D4"/>
    <w:rsid w:val="00B61544"/>
    <w:rsid w:val="00B61865"/>
    <w:rsid w:val="00B61FC7"/>
    <w:rsid w:val="00B6275C"/>
    <w:rsid w:val="00B62920"/>
    <w:rsid w:val="00B629AC"/>
    <w:rsid w:val="00B632B1"/>
    <w:rsid w:val="00B63463"/>
    <w:rsid w:val="00B63741"/>
    <w:rsid w:val="00B644AF"/>
    <w:rsid w:val="00B6454B"/>
    <w:rsid w:val="00B64576"/>
    <w:rsid w:val="00B64E9C"/>
    <w:rsid w:val="00B6562F"/>
    <w:rsid w:val="00B65D58"/>
    <w:rsid w:val="00B66088"/>
    <w:rsid w:val="00B66801"/>
    <w:rsid w:val="00B67868"/>
    <w:rsid w:val="00B679C4"/>
    <w:rsid w:val="00B70599"/>
    <w:rsid w:val="00B71548"/>
    <w:rsid w:val="00B71C34"/>
    <w:rsid w:val="00B71F75"/>
    <w:rsid w:val="00B72959"/>
    <w:rsid w:val="00B72AE0"/>
    <w:rsid w:val="00B7371A"/>
    <w:rsid w:val="00B737DC"/>
    <w:rsid w:val="00B73A2E"/>
    <w:rsid w:val="00B73C12"/>
    <w:rsid w:val="00B74A8A"/>
    <w:rsid w:val="00B751D4"/>
    <w:rsid w:val="00B76746"/>
    <w:rsid w:val="00B76832"/>
    <w:rsid w:val="00B7693F"/>
    <w:rsid w:val="00B769C0"/>
    <w:rsid w:val="00B76C7B"/>
    <w:rsid w:val="00B80DB6"/>
    <w:rsid w:val="00B817FA"/>
    <w:rsid w:val="00B82DFE"/>
    <w:rsid w:val="00B831F4"/>
    <w:rsid w:val="00B840D3"/>
    <w:rsid w:val="00B847D5"/>
    <w:rsid w:val="00B85777"/>
    <w:rsid w:val="00B85B1D"/>
    <w:rsid w:val="00B85FCD"/>
    <w:rsid w:val="00B86D83"/>
    <w:rsid w:val="00B870BE"/>
    <w:rsid w:val="00B871BA"/>
    <w:rsid w:val="00B8764E"/>
    <w:rsid w:val="00B87A4B"/>
    <w:rsid w:val="00B90196"/>
    <w:rsid w:val="00B912BC"/>
    <w:rsid w:val="00B91B55"/>
    <w:rsid w:val="00B9292B"/>
    <w:rsid w:val="00B92D67"/>
    <w:rsid w:val="00B935FB"/>
    <w:rsid w:val="00B93F68"/>
    <w:rsid w:val="00B941C0"/>
    <w:rsid w:val="00B94242"/>
    <w:rsid w:val="00B9624F"/>
    <w:rsid w:val="00B96CF8"/>
    <w:rsid w:val="00B976CD"/>
    <w:rsid w:val="00B976D5"/>
    <w:rsid w:val="00B979D7"/>
    <w:rsid w:val="00BA034D"/>
    <w:rsid w:val="00BA0490"/>
    <w:rsid w:val="00BA109B"/>
    <w:rsid w:val="00BA1B95"/>
    <w:rsid w:val="00BA2468"/>
    <w:rsid w:val="00BA26F0"/>
    <w:rsid w:val="00BA3E10"/>
    <w:rsid w:val="00BA4B9B"/>
    <w:rsid w:val="00BA5855"/>
    <w:rsid w:val="00BA591A"/>
    <w:rsid w:val="00BA5D52"/>
    <w:rsid w:val="00BA5E80"/>
    <w:rsid w:val="00BA611C"/>
    <w:rsid w:val="00BA656C"/>
    <w:rsid w:val="00BA6916"/>
    <w:rsid w:val="00BB01F4"/>
    <w:rsid w:val="00BB0E82"/>
    <w:rsid w:val="00BB1B3F"/>
    <w:rsid w:val="00BB21E4"/>
    <w:rsid w:val="00BB2457"/>
    <w:rsid w:val="00BB27B9"/>
    <w:rsid w:val="00BB3751"/>
    <w:rsid w:val="00BB393C"/>
    <w:rsid w:val="00BB3EF2"/>
    <w:rsid w:val="00BB3F2C"/>
    <w:rsid w:val="00BB42DD"/>
    <w:rsid w:val="00BB50B7"/>
    <w:rsid w:val="00BB51AA"/>
    <w:rsid w:val="00BB54DA"/>
    <w:rsid w:val="00BB5998"/>
    <w:rsid w:val="00BB5BFA"/>
    <w:rsid w:val="00BB6C14"/>
    <w:rsid w:val="00BC02D6"/>
    <w:rsid w:val="00BC0583"/>
    <w:rsid w:val="00BC06DB"/>
    <w:rsid w:val="00BC0CBD"/>
    <w:rsid w:val="00BC1C00"/>
    <w:rsid w:val="00BC219F"/>
    <w:rsid w:val="00BC3601"/>
    <w:rsid w:val="00BC4168"/>
    <w:rsid w:val="00BC504D"/>
    <w:rsid w:val="00BC6085"/>
    <w:rsid w:val="00BC6119"/>
    <w:rsid w:val="00BC7D62"/>
    <w:rsid w:val="00BD0A33"/>
    <w:rsid w:val="00BD34C2"/>
    <w:rsid w:val="00BD42F2"/>
    <w:rsid w:val="00BD45F5"/>
    <w:rsid w:val="00BD601D"/>
    <w:rsid w:val="00BD6377"/>
    <w:rsid w:val="00BD6787"/>
    <w:rsid w:val="00BD7263"/>
    <w:rsid w:val="00BD743A"/>
    <w:rsid w:val="00BD7AE9"/>
    <w:rsid w:val="00BE0236"/>
    <w:rsid w:val="00BE03E7"/>
    <w:rsid w:val="00BE10CA"/>
    <w:rsid w:val="00BE2532"/>
    <w:rsid w:val="00BE2924"/>
    <w:rsid w:val="00BE2CF0"/>
    <w:rsid w:val="00BE37F8"/>
    <w:rsid w:val="00BE3930"/>
    <w:rsid w:val="00BE4C8C"/>
    <w:rsid w:val="00BE4FA3"/>
    <w:rsid w:val="00BE5133"/>
    <w:rsid w:val="00BE53B5"/>
    <w:rsid w:val="00BE54A5"/>
    <w:rsid w:val="00BE590A"/>
    <w:rsid w:val="00BE5B2C"/>
    <w:rsid w:val="00BE5EB2"/>
    <w:rsid w:val="00BE5F25"/>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3C9A"/>
    <w:rsid w:val="00BF5706"/>
    <w:rsid w:val="00BF6DE1"/>
    <w:rsid w:val="00BF7E3B"/>
    <w:rsid w:val="00BF7E75"/>
    <w:rsid w:val="00C004EF"/>
    <w:rsid w:val="00C010C3"/>
    <w:rsid w:val="00C015A6"/>
    <w:rsid w:val="00C02256"/>
    <w:rsid w:val="00C024CB"/>
    <w:rsid w:val="00C0285E"/>
    <w:rsid w:val="00C03628"/>
    <w:rsid w:val="00C03798"/>
    <w:rsid w:val="00C03BE9"/>
    <w:rsid w:val="00C043A0"/>
    <w:rsid w:val="00C049EE"/>
    <w:rsid w:val="00C04FFA"/>
    <w:rsid w:val="00C0623B"/>
    <w:rsid w:val="00C0657A"/>
    <w:rsid w:val="00C06D09"/>
    <w:rsid w:val="00C07223"/>
    <w:rsid w:val="00C074CD"/>
    <w:rsid w:val="00C077F8"/>
    <w:rsid w:val="00C07D47"/>
    <w:rsid w:val="00C10348"/>
    <w:rsid w:val="00C114DA"/>
    <w:rsid w:val="00C11D06"/>
    <w:rsid w:val="00C13912"/>
    <w:rsid w:val="00C147D4"/>
    <w:rsid w:val="00C15BC0"/>
    <w:rsid w:val="00C15FFF"/>
    <w:rsid w:val="00C160F6"/>
    <w:rsid w:val="00C164E1"/>
    <w:rsid w:val="00C16D97"/>
    <w:rsid w:val="00C17D53"/>
    <w:rsid w:val="00C208AF"/>
    <w:rsid w:val="00C2116B"/>
    <w:rsid w:val="00C212C6"/>
    <w:rsid w:val="00C2201F"/>
    <w:rsid w:val="00C222E8"/>
    <w:rsid w:val="00C22F14"/>
    <w:rsid w:val="00C23B57"/>
    <w:rsid w:val="00C23EF2"/>
    <w:rsid w:val="00C242FD"/>
    <w:rsid w:val="00C245DE"/>
    <w:rsid w:val="00C248E6"/>
    <w:rsid w:val="00C24AE5"/>
    <w:rsid w:val="00C24B6D"/>
    <w:rsid w:val="00C25012"/>
    <w:rsid w:val="00C250B7"/>
    <w:rsid w:val="00C2540F"/>
    <w:rsid w:val="00C25733"/>
    <w:rsid w:val="00C26270"/>
    <w:rsid w:val="00C26A4A"/>
    <w:rsid w:val="00C27193"/>
    <w:rsid w:val="00C27B4F"/>
    <w:rsid w:val="00C27D93"/>
    <w:rsid w:val="00C30B6F"/>
    <w:rsid w:val="00C30F89"/>
    <w:rsid w:val="00C3114B"/>
    <w:rsid w:val="00C3138A"/>
    <w:rsid w:val="00C3139C"/>
    <w:rsid w:val="00C318DE"/>
    <w:rsid w:val="00C321D1"/>
    <w:rsid w:val="00C32278"/>
    <w:rsid w:val="00C3252E"/>
    <w:rsid w:val="00C32608"/>
    <w:rsid w:val="00C3277F"/>
    <w:rsid w:val="00C329D4"/>
    <w:rsid w:val="00C32FA4"/>
    <w:rsid w:val="00C3376E"/>
    <w:rsid w:val="00C3401C"/>
    <w:rsid w:val="00C34094"/>
    <w:rsid w:val="00C34D77"/>
    <w:rsid w:val="00C3726B"/>
    <w:rsid w:val="00C37346"/>
    <w:rsid w:val="00C37693"/>
    <w:rsid w:val="00C40235"/>
    <w:rsid w:val="00C4081E"/>
    <w:rsid w:val="00C40DCB"/>
    <w:rsid w:val="00C41620"/>
    <w:rsid w:val="00C4279C"/>
    <w:rsid w:val="00C42CC7"/>
    <w:rsid w:val="00C42DC6"/>
    <w:rsid w:val="00C4337B"/>
    <w:rsid w:val="00C43AB8"/>
    <w:rsid w:val="00C43D37"/>
    <w:rsid w:val="00C447EA"/>
    <w:rsid w:val="00C46112"/>
    <w:rsid w:val="00C478AB"/>
    <w:rsid w:val="00C503FB"/>
    <w:rsid w:val="00C511CC"/>
    <w:rsid w:val="00C515BD"/>
    <w:rsid w:val="00C52119"/>
    <w:rsid w:val="00C52631"/>
    <w:rsid w:val="00C52A84"/>
    <w:rsid w:val="00C5308E"/>
    <w:rsid w:val="00C54116"/>
    <w:rsid w:val="00C54B03"/>
    <w:rsid w:val="00C55CE6"/>
    <w:rsid w:val="00C5617E"/>
    <w:rsid w:val="00C56930"/>
    <w:rsid w:val="00C57104"/>
    <w:rsid w:val="00C60A23"/>
    <w:rsid w:val="00C60D12"/>
    <w:rsid w:val="00C6112F"/>
    <w:rsid w:val="00C61A50"/>
    <w:rsid w:val="00C61FF0"/>
    <w:rsid w:val="00C627B5"/>
    <w:rsid w:val="00C62C1A"/>
    <w:rsid w:val="00C63104"/>
    <w:rsid w:val="00C63110"/>
    <w:rsid w:val="00C6314E"/>
    <w:rsid w:val="00C64160"/>
    <w:rsid w:val="00C64208"/>
    <w:rsid w:val="00C65FDE"/>
    <w:rsid w:val="00C66613"/>
    <w:rsid w:val="00C66813"/>
    <w:rsid w:val="00C676A0"/>
    <w:rsid w:val="00C67AF4"/>
    <w:rsid w:val="00C70965"/>
    <w:rsid w:val="00C70A12"/>
    <w:rsid w:val="00C7110C"/>
    <w:rsid w:val="00C71836"/>
    <w:rsid w:val="00C71C71"/>
    <w:rsid w:val="00C71F84"/>
    <w:rsid w:val="00C71FA0"/>
    <w:rsid w:val="00C72F7C"/>
    <w:rsid w:val="00C73490"/>
    <w:rsid w:val="00C7365B"/>
    <w:rsid w:val="00C73D49"/>
    <w:rsid w:val="00C744BD"/>
    <w:rsid w:val="00C76031"/>
    <w:rsid w:val="00C76162"/>
    <w:rsid w:val="00C765E1"/>
    <w:rsid w:val="00C768CF"/>
    <w:rsid w:val="00C77180"/>
    <w:rsid w:val="00C77329"/>
    <w:rsid w:val="00C77689"/>
    <w:rsid w:val="00C77738"/>
    <w:rsid w:val="00C77F77"/>
    <w:rsid w:val="00C80212"/>
    <w:rsid w:val="00C804E5"/>
    <w:rsid w:val="00C80CC7"/>
    <w:rsid w:val="00C81E9D"/>
    <w:rsid w:val="00C82E19"/>
    <w:rsid w:val="00C82E22"/>
    <w:rsid w:val="00C836AA"/>
    <w:rsid w:val="00C83870"/>
    <w:rsid w:val="00C8438A"/>
    <w:rsid w:val="00C849F4"/>
    <w:rsid w:val="00C84AF6"/>
    <w:rsid w:val="00C85121"/>
    <w:rsid w:val="00C85508"/>
    <w:rsid w:val="00C860A3"/>
    <w:rsid w:val="00C86427"/>
    <w:rsid w:val="00C86434"/>
    <w:rsid w:val="00C871E3"/>
    <w:rsid w:val="00C872A9"/>
    <w:rsid w:val="00C877BF"/>
    <w:rsid w:val="00C87B2F"/>
    <w:rsid w:val="00C902BA"/>
    <w:rsid w:val="00C90854"/>
    <w:rsid w:val="00C90BC5"/>
    <w:rsid w:val="00C91082"/>
    <w:rsid w:val="00C93426"/>
    <w:rsid w:val="00C93AB2"/>
    <w:rsid w:val="00C93B7F"/>
    <w:rsid w:val="00C93B94"/>
    <w:rsid w:val="00C93BBA"/>
    <w:rsid w:val="00C95F04"/>
    <w:rsid w:val="00C96224"/>
    <w:rsid w:val="00C964CD"/>
    <w:rsid w:val="00C97462"/>
    <w:rsid w:val="00C97CB1"/>
    <w:rsid w:val="00CA12E4"/>
    <w:rsid w:val="00CA1691"/>
    <w:rsid w:val="00CA2FC2"/>
    <w:rsid w:val="00CA303C"/>
    <w:rsid w:val="00CA33DF"/>
    <w:rsid w:val="00CA393B"/>
    <w:rsid w:val="00CA3D06"/>
    <w:rsid w:val="00CA43A4"/>
    <w:rsid w:val="00CA460B"/>
    <w:rsid w:val="00CA5200"/>
    <w:rsid w:val="00CA61E8"/>
    <w:rsid w:val="00CA632A"/>
    <w:rsid w:val="00CA66BC"/>
    <w:rsid w:val="00CA6CA5"/>
    <w:rsid w:val="00CA7F85"/>
    <w:rsid w:val="00CB0669"/>
    <w:rsid w:val="00CB0886"/>
    <w:rsid w:val="00CB0F5D"/>
    <w:rsid w:val="00CB11D3"/>
    <w:rsid w:val="00CB12D9"/>
    <w:rsid w:val="00CB137D"/>
    <w:rsid w:val="00CB1AB9"/>
    <w:rsid w:val="00CB1E5F"/>
    <w:rsid w:val="00CB1FA7"/>
    <w:rsid w:val="00CB23CC"/>
    <w:rsid w:val="00CB2BF5"/>
    <w:rsid w:val="00CB2E76"/>
    <w:rsid w:val="00CB3532"/>
    <w:rsid w:val="00CB4142"/>
    <w:rsid w:val="00CB4D04"/>
    <w:rsid w:val="00CB591E"/>
    <w:rsid w:val="00CB596A"/>
    <w:rsid w:val="00CB5B14"/>
    <w:rsid w:val="00CB5C10"/>
    <w:rsid w:val="00CB610D"/>
    <w:rsid w:val="00CB77DD"/>
    <w:rsid w:val="00CC1612"/>
    <w:rsid w:val="00CC1961"/>
    <w:rsid w:val="00CC1C09"/>
    <w:rsid w:val="00CC1D56"/>
    <w:rsid w:val="00CC23F0"/>
    <w:rsid w:val="00CC2D71"/>
    <w:rsid w:val="00CC49F7"/>
    <w:rsid w:val="00CC733B"/>
    <w:rsid w:val="00CD034B"/>
    <w:rsid w:val="00CD06A7"/>
    <w:rsid w:val="00CD29AD"/>
    <w:rsid w:val="00CD2B8D"/>
    <w:rsid w:val="00CD2EAE"/>
    <w:rsid w:val="00CD2EC8"/>
    <w:rsid w:val="00CD3448"/>
    <w:rsid w:val="00CD429A"/>
    <w:rsid w:val="00CD4323"/>
    <w:rsid w:val="00CD483E"/>
    <w:rsid w:val="00CD4895"/>
    <w:rsid w:val="00CD4F7E"/>
    <w:rsid w:val="00CD5EF1"/>
    <w:rsid w:val="00CD6A26"/>
    <w:rsid w:val="00CD6B8F"/>
    <w:rsid w:val="00CE2977"/>
    <w:rsid w:val="00CE2AF0"/>
    <w:rsid w:val="00CE3C88"/>
    <w:rsid w:val="00CE3DFD"/>
    <w:rsid w:val="00CE46E7"/>
    <w:rsid w:val="00CE48DE"/>
    <w:rsid w:val="00CE4B4F"/>
    <w:rsid w:val="00CE59B6"/>
    <w:rsid w:val="00CE5BDC"/>
    <w:rsid w:val="00CE5E65"/>
    <w:rsid w:val="00CE7D90"/>
    <w:rsid w:val="00CF05B1"/>
    <w:rsid w:val="00CF0635"/>
    <w:rsid w:val="00CF215F"/>
    <w:rsid w:val="00CF2251"/>
    <w:rsid w:val="00CF292E"/>
    <w:rsid w:val="00CF3033"/>
    <w:rsid w:val="00CF4367"/>
    <w:rsid w:val="00CF4941"/>
    <w:rsid w:val="00CF4EF2"/>
    <w:rsid w:val="00CF4FC5"/>
    <w:rsid w:val="00CF5674"/>
    <w:rsid w:val="00CF579C"/>
    <w:rsid w:val="00CF7AF1"/>
    <w:rsid w:val="00D0075A"/>
    <w:rsid w:val="00D00ACC"/>
    <w:rsid w:val="00D00D37"/>
    <w:rsid w:val="00D0217D"/>
    <w:rsid w:val="00D0239F"/>
    <w:rsid w:val="00D02A9A"/>
    <w:rsid w:val="00D02BBA"/>
    <w:rsid w:val="00D03233"/>
    <w:rsid w:val="00D03350"/>
    <w:rsid w:val="00D03A75"/>
    <w:rsid w:val="00D04238"/>
    <w:rsid w:val="00D045D4"/>
    <w:rsid w:val="00D04D76"/>
    <w:rsid w:val="00D05752"/>
    <w:rsid w:val="00D059D6"/>
    <w:rsid w:val="00D05A06"/>
    <w:rsid w:val="00D06028"/>
    <w:rsid w:val="00D064F7"/>
    <w:rsid w:val="00D068E2"/>
    <w:rsid w:val="00D06BFA"/>
    <w:rsid w:val="00D07294"/>
    <w:rsid w:val="00D074A9"/>
    <w:rsid w:val="00D07F1E"/>
    <w:rsid w:val="00D102E2"/>
    <w:rsid w:val="00D11DC9"/>
    <w:rsid w:val="00D12253"/>
    <w:rsid w:val="00D12F62"/>
    <w:rsid w:val="00D132CE"/>
    <w:rsid w:val="00D1494C"/>
    <w:rsid w:val="00D15730"/>
    <w:rsid w:val="00D15EEA"/>
    <w:rsid w:val="00D15F71"/>
    <w:rsid w:val="00D164A3"/>
    <w:rsid w:val="00D178D2"/>
    <w:rsid w:val="00D20176"/>
    <w:rsid w:val="00D201B3"/>
    <w:rsid w:val="00D204F0"/>
    <w:rsid w:val="00D206F0"/>
    <w:rsid w:val="00D21314"/>
    <w:rsid w:val="00D21986"/>
    <w:rsid w:val="00D21DAF"/>
    <w:rsid w:val="00D224F6"/>
    <w:rsid w:val="00D23F6F"/>
    <w:rsid w:val="00D24026"/>
    <w:rsid w:val="00D2503E"/>
    <w:rsid w:val="00D25314"/>
    <w:rsid w:val="00D2551D"/>
    <w:rsid w:val="00D25922"/>
    <w:rsid w:val="00D25C1F"/>
    <w:rsid w:val="00D27702"/>
    <w:rsid w:val="00D27EDF"/>
    <w:rsid w:val="00D30760"/>
    <w:rsid w:val="00D31466"/>
    <w:rsid w:val="00D32A96"/>
    <w:rsid w:val="00D33BDC"/>
    <w:rsid w:val="00D34FBD"/>
    <w:rsid w:val="00D3542D"/>
    <w:rsid w:val="00D35B0A"/>
    <w:rsid w:val="00D36286"/>
    <w:rsid w:val="00D36990"/>
    <w:rsid w:val="00D375F2"/>
    <w:rsid w:val="00D37A85"/>
    <w:rsid w:val="00D37E1C"/>
    <w:rsid w:val="00D40698"/>
    <w:rsid w:val="00D40C29"/>
    <w:rsid w:val="00D40D22"/>
    <w:rsid w:val="00D40DF8"/>
    <w:rsid w:val="00D42290"/>
    <w:rsid w:val="00D4239F"/>
    <w:rsid w:val="00D42BDA"/>
    <w:rsid w:val="00D42F45"/>
    <w:rsid w:val="00D454CB"/>
    <w:rsid w:val="00D4579A"/>
    <w:rsid w:val="00D460A7"/>
    <w:rsid w:val="00D50A28"/>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FA1"/>
    <w:rsid w:val="00D55E5E"/>
    <w:rsid w:val="00D566BE"/>
    <w:rsid w:val="00D56771"/>
    <w:rsid w:val="00D6048D"/>
    <w:rsid w:val="00D604F2"/>
    <w:rsid w:val="00D60E7E"/>
    <w:rsid w:val="00D60FD8"/>
    <w:rsid w:val="00D614AC"/>
    <w:rsid w:val="00D617A8"/>
    <w:rsid w:val="00D618A1"/>
    <w:rsid w:val="00D62415"/>
    <w:rsid w:val="00D624E7"/>
    <w:rsid w:val="00D6395D"/>
    <w:rsid w:val="00D64097"/>
    <w:rsid w:val="00D646D1"/>
    <w:rsid w:val="00D64FF4"/>
    <w:rsid w:val="00D6520C"/>
    <w:rsid w:val="00D652D2"/>
    <w:rsid w:val="00D6534D"/>
    <w:rsid w:val="00D6571B"/>
    <w:rsid w:val="00D6660A"/>
    <w:rsid w:val="00D677D8"/>
    <w:rsid w:val="00D703CE"/>
    <w:rsid w:val="00D70D3D"/>
    <w:rsid w:val="00D70E26"/>
    <w:rsid w:val="00D72003"/>
    <w:rsid w:val="00D72669"/>
    <w:rsid w:val="00D72787"/>
    <w:rsid w:val="00D7313D"/>
    <w:rsid w:val="00D742F3"/>
    <w:rsid w:val="00D7496A"/>
    <w:rsid w:val="00D7525F"/>
    <w:rsid w:val="00D7578E"/>
    <w:rsid w:val="00D75D4F"/>
    <w:rsid w:val="00D75EAA"/>
    <w:rsid w:val="00D774C5"/>
    <w:rsid w:val="00D77695"/>
    <w:rsid w:val="00D77E6E"/>
    <w:rsid w:val="00D77EB0"/>
    <w:rsid w:val="00D77ED8"/>
    <w:rsid w:val="00D80F5A"/>
    <w:rsid w:val="00D81985"/>
    <w:rsid w:val="00D824A7"/>
    <w:rsid w:val="00D827E5"/>
    <w:rsid w:val="00D83A51"/>
    <w:rsid w:val="00D84162"/>
    <w:rsid w:val="00D84731"/>
    <w:rsid w:val="00D84CED"/>
    <w:rsid w:val="00D85408"/>
    <w:rsid w:val="00D85551"/>
    <w:rsid w:val="00D861A5"/>
    <w:rsid w:val="00D86E3D"/>
    <w:rsid w:val="00D87638"/>
    <w:rsid w:val="00D87C00"/>
    <w:rsid w:val="00D87FA0"/>
    <w:rsid w:val="00D9039A"/>
    <w:rsid w:val="00D9077D"/>
    <w:rsid w:val="00D90CAB"/>
    <w:rsid w:val="00D91014"/>
    <w:rsid w:val="00D913E3"/>
    <w:rsid w:val="00D9275A"/>
    <w:rsid w:val="00D92E2D"/>
    <w:rsid w:val="00D934BB"/>
    <w:rsid w:val="00D93739"/>
    <w:rsid w:val="00D93801"/>
    <w:rsid w:val="00D93B4D"/>
    <w:rsid w:val="00D9449A"/>
    <w:rsid w:val="00D944C6"/>
    <w:rsid w:val="00D94B79"/>
    <w:rsid w:val="00D9537F"/>
    <w:rsid w:val="00D9586B"/>
    <w:rsid w:val="00D95CDD"/>
    <w:rsid w:val="00D96DF5"/>
    <w:rsid w:val="00D96E1F"/>
    <w:rsid w:val="00D976CD"/>
    <w:rsid w:val="00D97D5A"/>
    <w:rsid w:val="00DA163D"/>
    <w:rsid w:val="00DA3417"/>
    <w:rsid w:val="00DA36C0"/>
    <w:rsid w:val="00DA38D0"/>
    <w:rsid w:val="00DA3A63"/>
    <w:rsid w:val="00DA4342"/>
    <w:rsid w:val="00DA47DC"/>
    <w:rsid w:val="00DA4A97"/>
    <w:rsid w:val="00DA4FAB"/>
    <w:rsid w:val="00DA60EE"/>
    <w:rsid w:val="00DA625B"/>
    <w:rsid w:val="00DA62C0"/>
    <w:rsid w:val="00DA669D"/>
    <w:rsid w:val="00DA683F"/>
    <w:rsid w:val="00DA699C"/>
    <w:rsid w:val="00DA6E61"/>
    <w:rsid w:val="00DA7302"/>
    <w:rsid w:val="00DB01AB"/>
    <w:rsid w:val="00DB22E5"/>
    <w:rsid w:val="00DB2406"/>
    <w:rsid w:val="00DB240B"/>
    <w:rsid w:val="00DB2B2B"/>
    <w:rsid w:val="00DB34C9"/>
    <w:rsid w:val="00DB3EA9"/>
    <w:rsid w:val="00DB4103"/>
    <w:rsid w:val="00DB45AF"/>
    <w:rsid w:val="00DB4CCB"/>
    <w:rsid w:val="00DB4D4E"/>
    <w:rsid w:val="00DB4DBE"/>
    <w:rsid w:val="00DB5E17"/>
    <w:rsid w:val="00DB6134"/>
    <w:rsid w:val="00DB68A6"/>
    <w:rsid w:val="00DB6E6F"/>
    <w:rsid w:val="00DB78DF"/>
    <w:rsid w:val="00DC1A03"/>
    <w:rsid w:val="00DC1D08"/>
    <w:rsid w:val="00DC2A3F"/>
    <w:rsid w:val="00DC51E4"/>
    <w:rsid w:val="00DC5394"/>
    <w:rsid w:val="00DC5B61"/>
    <w:rsid w:val="00DC5E30"/>
    <w:rsid w:val="00DC6518"/>
    <w:rsid w:val="00DC6ED0"/>
    <w:rsid w:val="00DC7D72"/>
    <w:rsid w:val="00DD0F08"/>
    <w:rsid w:val="00DD15FC"/>
    <w:rsid w:val="00DD220C"/>
    <w:rsid w:val="00DD241B"/>
    <w:rsid w:val="00DD246F"/>
    <w:rsid w:val="00DD2623"/>
    <w:rsid w:val="00DD3B12"/>
    <w:rsid w:val="00DD4141"/>
    <w:rsid w:val="00DD6266"/>
    <w:rsid w:val="00DD6B36"/>
    <w:rsid w:val="00DD6F6F"/>
    <w:rsid w:val="00DD79F5"/>
    <w:rsid w:val="00DE00D8"/>
    <w:rsid w:val="00DE0F8F"/>
    <w:rsid w:val="00DE11DF"/>
    <w:rsid w:val="00DE1AE5"/>
    <w:rsid w:val="00DE1F3E"/>
    <w:rsid w:val="00DE1FE6"/>
    <w:rsid w:val="00DE22C1"/>
    <w:rsid w:val="00DE24BC"/>
    <w:rsid w:val="00DE24CE"/>
    <w:rsid w:val="00DE265A"/>
    <w:rsid w:val="00DE3D83"/>
    <w:rsid w:val="00DE43E4"/>
    <w:rsid w:val="00DE4D34"/>
    <w:rsid w:val="00DE58BD"/>
    <w:rsid w:val="00DE63C7"/>
    <w:rsid w:val="00DE6553"/>
    <w:rsid w:val="00DE671F"/>
    <w:rsid w:val="00DE6BF3"/>
    <w:rsid w:val="00DE6F51"/>
    <w:rsid w:val="00DE7265"/>
    <w:rsid w:val="00DE74C1"/>
    <w:rsid w:val="00DE7518"/>
    <w:rsid w:val="00DE7619"/>
    <w:rsid w:val="00DF135D"/>
    <w:rsid w:val="00DF1562"/>
    <w:rsid w:val="00DF25FB"/>
    <w:rsid w:val="00DF511F"/>
    <w:rsid w:val="00DF52A0"/>
    <w:rsid w:val="00DF620F"/>
    <w:rsid w:val="00DF7036"/>
    <w:rsid w:val="00DF7EC6"/>
    <w:rsid w:val="00E00071"/>
    <w:rsid w:val="00E00107"/>
    <w:rsid w:val="00E00804"/>
    <w:rsid w:val="00E01A3E"/>
    <w:rsid w:val="00E021E5"/>
    <w:rsid w:val="00E02676"/>
    <w:rsid w:val="00E03D64"/>
    <w:rsid w:val="00E0472D"/>
    <w:rsid w:val="00E04762"/>
    <w:rsid w:val="00E04F08"/>
    <w:rsid w:val="00E04F56"/>
    <w:rsid w:val="00E07B67"/>
    <w:rsid w:val="00E102B6"/>
    <w:rsid w:val="00E105EF"/>
    <w:rsid w:val="00E10C9C"/>
    <w:rsid w:val="00E10CB8"/>
    <w:rsid w:val="00E10EA6"/>
    <w:rsid w:val="00E1101A"/>
    <w:rsid w:val="00E1118B"/>
    <w:rsid w:val="00E123D2"/>
    <w:rsid w:val="00E12621"/>
    <w:rsid w:val="00E12F21"/>
    <w:rsid w:val="00E1323F"/>
    <w:rsid w:val="00E14085"/>
    <w:rsid w:val="00E1480F"/>
    <w:rsid w:val="00E14839"/>
    <w:rsid w:val="00E14EE8"/>
    <w:rsid w:val="00E150CE"/>
    <w:rsid w:val="00E1610E"/>
    <w:rsid w:val="00E173BA"/>
    <w:rsid w:val="00E1761C"/>
    <w:rsid w:val="00E1794A"/>
    <w:rsid w:val="00E21375"/>
    <w:rsid w:val="00E21527"/>
    <w:rsid w:val="00E22982"/>
    <w:rsid w:val="00E22FB7"/>
    <w:rsid w:val="00E22FFC"/>
    <w:rsid w:val="00E22FFD"/>
    <w:rsid w:val="00E23025"/>
    <w:rsid w:val="00E230C5"/>
    <w:rsid w:val="00E2314B"/>
    <w:rsid w:val="00E232E3"/>
    <w:rsid w:val="00E233F8"/>
    <w:rsid w:val="00E23443"/>
    <w:rsid w:val="00E234D9"/>
    <w:rsid w:val="00E23E07"/>
    <w:rsid w:val="00E23F91"/>
    <w:rsid w:val="00E24639"/>
    <w:rsid w:val="00E2589C"/>
    <w:rsid w:val="00E26955"/>
    <w:rsid w:val="00E26C61"/>
    <w:rsid w:val="00E27B38"/>
    <w:rsid w:val="00E27E45"/>
    <w:rsid w:val="00E30E31"/>
    <w:rsid w:val="00E31309"/>
    <w:rsid w:val="00E319AE"/>
    <w:rsid w:val="00E31A2B"/>
    <w:rsid w:val="00E3250A"/>
    <w:rsid w:val="00E32D7B"/>
    <w:rsid w:val="00E32E5C"/>
    <w:rsid w:val="00E342D1"/>
    <w:rsid w:val="00E342DB"/>
    <w:rsid w:val="00E34610"/>
    <w:rsid w:val="00E3528F"/>
    <w:rsid w:val="00E358C6"/>
    <w:rsid w:val="00E36165"/>
    <w:rsid w:val="00E365B8"/>
    <w:rsid w:val="00E36F73"/>
    <w:rsid w:val="00E373B9"/>
    <w:rsid w:val="00E37854"/>
    <w:rsid w:val="00E410E1"/>
    <w:rsid w:val="00E41199"/>
    <w:rsid w:val="00E4157A"/>
    <w:rsid w:val="00E4160B"/>
    <w:rsid w:val="00E417D9"/>
    <w:rsid w:val="00E41873"/>
    <w:rsid w:val="00E41FC2"/>
    <w:rsid w:val="00E4267A"/>
    <w:rsid w:val="00E42B3C"/>
    <w:rsid w:val="00E43823"/>
    <w:rsid w:val="00E4445C"/>
    <w:rsid w:val="00E44AF0"/>
    <w:rsid w:val="00E44C6D"/>
    <w:rsid w:val="00E44FA5"/>
    <w:rsid w:val="00E45EC9"/>
    <w:rsid w:val="00E46964"/>
    <w:rsid w:val="00E46B5E"/>
    <w:rsid w:val="00E4731F"/>
    <w:rsid w:val="00E47D01"/>
    <w:rsid w:val="00E47D81"/>
    <w:rsid w:val="00E5019D"/>
    <w:rsid w:val="00E50EED"/>
    <w:rsid w:val="00E51825"/>
    <w:rsid w:val="00E51D4E"/>
    <w:rsid w:val="00E5201A"/>
    <w:rsid w:val="00E5271A"/>
    <w:rsid w:val="00E5321B"/>
    <w:rsid w:val="00E53A18"/>
    <w:rsid w:val="00E53D40"/>
    <w:rsid w:val="00E5415E"/>
    <w:rsid w:val="00E54634"/>
    <w:rsid w:val="00E55C30"/>
    <w:rsid w:val="00E561CA"/>
    <w:rsid w:val="00E56900"/>
    <w:rsid w:val="00E6186B"/>
    <w:rsid w:val="00E62A97"/>
    <w:rsid w:val="00E62B93"/>
    <w:rsid w:val="00E63FF9"/>
    <w:rsid w:val="00E66575"/>
    <w:rsid w:val="00E66D7D"/>
    <w:rsid w:val="00E67492"/>
    <w:rsid w:val="00E675F6"/>
    <w:rsid w:val="00E677D6"/>
    <w:rsid w:val="00E67A2C"/>
    <w:rsid w:val="00E67FEA"/>
    <w:rsid w:val="00E71D5A"/>
    <w:rsid w:val="00E72457"/>
    <w:rsid w:val="00E72B64"/>
    <w:rsid w:val="00E7325A"/>
    <w:rsid w:val="00E73521"/>
    <w:rsid w:val="00E73BCE"/>
    <w:rsid w:val="00E74317"/>
    <w:rsid w:val="00E753C4"/>
    <w:rsid w:val="00E75E2F"/>
    <w:rsid w:val="00E7611D"/>
    <w:rsid w:val="00E76753"/>
    <w:rsid w:val="00E76A12"/>
    <w:rsid w:val="00E809F4"/>
    <w:rsid w:val="00E80E1F"/>
    <w:rsid w:val="00E81138"/>
    <w:rsid w:val="00E81E45"/>
    <w:rsid w:val="00E81ED4"/>
    <w:rsid w:val="00E842B1"/>
    <w:rsid w:val="00E866A6"/>
    <w:rsid w:val="00E907B0"/>
    <w:rsid w:val="00E90C9D"/>
    <w:rsid w:val="00E90DD7"/>
    <w:rsid w:val="00E90E2B"/>
    <w:rsid w:val="00E9196D"/>
    <w:rsid w:val="00E9245A"/>
    <w:rsid w:val="00E927CB"/>
    <w:rsid w:val="00E9287F"/>
    <w:rsid w:val="00E92962"/>
    <w:rsid w:val="00E94561"/>
    <w:rsid w:val="00E9512A"/>
    <w:rsid w:val="00E963CF"/>
    <w:rsid w:val="00E97AD3"/>
    <w:rsid w:val="00EA0059"/>
    <w:rsid w:val="00EA04E5"/>
    <w:rsid w:val="00EA073C"/>
    <w:rsid w:val="00EA1B24"/>
    <w:rsid w:val="00EA27BE"/>
    <w:rsid w:val="00EA2C1D"/>
    <w:rsid w:val="00EA2EFF"/>
    <w:rsid w:val="00EA3141"/>
    <w:rsid w:val="00EA3159"/>
    <w:rsid w:val="00EA3739"/>
    <w:rsid w:val="00EA468A"/>
    <w:rsid w:val="00EA5AC5"/>
    <w:rsid w:val="00EA5BCF"/>
    <w:rsid w:val="00EA6046"/>
    <w:rsid w:val="00EA639E"/>
    <w:rsid w:val="00EA69FE"/>
    <w:rsid w:val="00EA6E92"/>
    <w:rsid w:val="00EA7955"/>
    <w:rsid w:val="00EB0848"/>
    <w:rsid w:val="00EB09AD"/>
    <w:rsid w:val="00EB1079"/>
    <w:rsid w:val="00EB1564"/>
    <w:rsid w:val="00EB21D1"/>
    <w:rsid w:val="00EB2328"/>
    <w:rsid w:val="00EB3230"/>
    <w:rsid w:val="00EB34D9"/>
    <w:rsid w:val="00EB3513"/>
    <w:rsid w:val="00EB35B1"/>
    <w:rsid w:val="00EB3BB0"/>
    <w:rsid w:val="00EB406E"/>
    <w:rsid w:val="00EB41FC"/>
    <w:rsid w:val="00EB5890"/>
    <w:rsid w:val="00EB6291"/>
    <w:rsid w:val="00EB68B8"/>
    <w:rsid w:val="00EB6DA7"/>
    <w:rsid w:val="00EB7D1C"/>
    <w:rsid w:val="00EC1313"/>
    <w:rsid w:val="00EC2186"/>
    <w:rsid w:val="00EC3400"/>
    <w:rsid w:val="00EC3A83"/>
    <w:rsid w:val="00EC4096"/>
    <w:rsid w:val="00EC4A41"/>
    <w:rsid w:val="00EC6D9A"/>
    <w:rsid w:val="00EC795A"/>
    <w:rsid w:val="00EC7CF2"/>
    <w:rsid w:val="00ED053F"/>
    <w:rsid w:val="00ED0580"/>
    <w:rsid w:val="00ED0BAA"/>
    <w:rsid w:val="00ED0F64"/>
    <w:rsid w:val="00ED253C"/>
    <w:rsid w:val="00ED3599"/>
    <w:rsid w:val="00ED3C1A"/>
    <w:rsid w:val="00ED3DE1"/>
    <w:rsid w:val="00ED435B"/>
    <w:rsid w:val="00ED4E12"/>
    <w:rsid w:val="00ED4E36"/>
    <w:rsid w:val="00ED52CC"/>
    <w:rsid w:val="00ED680F"/>
    <w:rsid w:val="00ED6ACB"/>
    <w:rsid w:val="00ED6EFF"/>
    <w:rsid w:val="00ED7350"/>
    <w:rsid w:val="00ED7571"/>
    <w:rsid w:val="00ED7660"/>
    <w:rsid w:val="00EE0512"/>
    <w:rsid w:val="00EE055A"/>
    <w:rsid w:val="00EE0704"/>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360"/>
    <w:rsid w:val="00EF0955"/>
    <w:rsid w:val="00EF0973"/>
    <w:rsid w:val="00EF1EF0"/>
    <w:rsid w:val="00EF21D2"/>
    <w:rsid w:val="00EF2B04"/>
    <w:rsid w:val="00EF2C7A"/>
    <w:rsid w:val="00EF3233"/>
    <w:rsid w:val="00EF3C50"/>
    <w:rsid w:val="00EF4463"/>
    <w:rsid w:val="00EF498E"/>
    <w:rsid w:val="00EF4A5C"/>
    <w:rsid w:val="00EF5261"/>
    <w:rsid w:val="00EF5C5A"/>
    <w:rsid w:val="00EF6A2F"/>
    <w:rsid w:val="00EF7108"/>
    <w:rsid w:val="00EF7C10"/>
    <w:rsid w:val="00EF7DC3"/>
    <w:rsid w:val="00EF7F4B"/>
    <w:rsid w:val="00F00F05"/>
    <w:rsid w:val="00F01C1D"/>
    <w:rsid w:val="00F01E86"/>
    <w:rsid w:val="00F0200E"/>
    <w:rsid w:val="00F02895"/>
    <w:rsid w:val="00F0335A"/>
    <w:rsid w:val="00F0481B"/>
    <w:rsid w:val="00F04E6A"/>
    <w:rsid w:val="00F056BF"/>
    <w:rsid w:val="00F058BA"/>
    <w:rsid w:val="00F067FF"/>
    <w:rsid w:val="00F06944"/>
    <w:rsid w:val="00F07415"/>
    <w:rsid w:val="00F07DD1"/>
    <w:rsid w:val="00F1006C"/>
    <w:rsid w:val="00F104AD"/>
    <w:rsid w:val="00F10707"/>
    <w:rsid w:val="00F112D6"/>
    <w:rsid w:val="00F1175E"/>
    <w:rsid w:val="00F11FD3"/>
    <w:rsid w:val="00F1204E"/>
    <w:rsid w:val="00F1262B"/>
    <w:rsid w:val="00F12AE2"/>
    <w:rsid w:val="00F13BCF"/>
    <w:rsid w:val="00F14101"/>
    <w:rsid w:val="00F14280"/>
    <w:rsid w:val="00F14337"/>
    <w:rsid w:val="00F148A8"/>
    <w:rsid w:val="00F162C3"/>
    <w:rsid w:val="00F16A68"/>
    <w:rsid w:val="00F16F33"/>
    <w:rsid w:val="00F17081"/>
    <w:rsid w:val="00F173A2"/>
    <w:rsid w:val="00F20B1B"/>
    <w:rsid w:val="00F20C07"/>
    <w:rsid w:val="00F20D9D"/>
    <w:rsid w:val="00F20DE5"/>
    <w:rsid w:val="00F20DE7"/>
    <w:rsid w:val="00F213F1"/>
    <w:rsid w:val="00F21618"/>
    <w:rsid w:val="00F22246"/>
    <w:rsid w:val="00F2231E"/>
    <w:rsid w:val="00F2235B"/>
    <w:rsid w:val="00F22B91"/>
    <w:rsid w:val="00F23CEB"/>
    <w:rsid w:val="00F24246"/>
    <w:rsid w:val="00F25473"/>
    <w:rsid w:val="00F258E9"/>
    <w:rsid w:val="00F262E9"/>
    <w:rsid w:val="00F2655D"/>
    <w:rsid w:val="00F30842"/>
    <w:rsid w:val="00F3127F"/>
    <w:rsid w:val="00F3144F"/>
    <w:rsid w:val="00F32087"/>
    <w:rsid w:val="00F33C9E"/>
    <w:rsid w:val="00F34297"/>
    <w:rsid w:val="00F349E4"/>
    <w:rsid w:val="00F35186"/>
    <w:rsid w:val="00F35233"/>
    <w:rsid w:val="00F36481"/>
    <w:rsid w:val="00F36854"/>
    <w:rsid w:val="00F37677"/>
    <w:rsid w:val="00F3772C"/>
    <w:rsid w:val="00F37CCB"/>
    <w:rsid w:val="00F40B4E"/>
    <w:rsid w:val="00F40C09"/>
    <w:rsid w:val="00F40D64"/>
    <w:rsid w:val="00F40EC3"/>
    <w:rsid w:val="00F419D0"/>
    <w:rsid w:val="00F4321D"/>
    <w:rsid w:val="00F43B30"/>
    <w:rsid w:val="00F442CC"/>
    <w:rsid w:val="00F45EFB"/>
    <w:rsid w:val="00F463BC"/>
    <w:rsid w:val="00F46730"/>
    <w:rsid w:val="00F46BE5"/>
    <w:rsid w:val="00F46DCC"/>
    <w:rsid w:val="00F46E73"/>
    <w:rsid w:val="00F4748F"/>
    <w:rsid w:val="00F4795B"/>
    <w:rsid w:val="00F47C09"/>
    <w:rsid w:val="00F50962"/>
    <w:rsid w:val="00F50D65"/>
    <w:rsid w:val="00F510EC"/>
    <w:rsid w:val="00F51260"/>
    <w:rsid w:val="00F5293D"/>
    <w:rsid w:val="00F529FA"/>
    <w:rsid w:val="00F53BED"/>
    <w:rsid w:val="00F53F1E"/>
    <w:rsid w:val="00F54870"/>
    <w:rsid w:val="00F553AC"/>
    <w:rsid w:val="00F555D3"/>
    <w:rsid w:val="00F55918"/>
    <w:rsid w:val="00F55A72"/>
    <w:rsid w:val="00F56736"/>
    <w:rsid w:val="00F568FF"/>
    <w:rsid w:val="00F56E10"/>
    <w:rsid w:val="00F570A2"/>
    <w:rsid w:val="00F57CE1"/>
    <w:rsid w:val="00F57E89"/>
    <w:rsid w:val="00F604BD"/>
    <w:rsid w:val="00F60F65"/>
    <w:rsid w:val="00F63503"/>
    <w:rsid w:val="00F638F7"/>
    <w:rsid w:val="00F639BB"/>
    <w:rsid w:val="00F6522C"/>
    <w:rsid w:val="00F6577B"/>
    <w:rsid w:val="00F6616F"/>
    <w:rsid w:val="00F662E2"/>
    <w:rsid w:val="00F668DA"/>
    <w:rsid w:val="00F70203"/>
    <w:rsid w:val="00F70542"/>
    <w:rsid w:val="00F70A86"/>
    <w:rsid w:val="00F72205"/>
    <w:rsid w:val="00F72718"/>
    <w:rsid w:val="00F727EC"/>
    <w:rsid w:val="00F72A59"/>
    <w:rsid w:val="00F72B5C"/>
    <w:rsid w:val="00F72C11"/>
    <w:rsid w:val="00F72D10"/>
    <w:rsid w:val="00F73759"/>
    <w:rsid w:val="00F74848"/>
    <w:rsid w:val="00F7506A"/>
    <w:rsid w:val="00F75B25"/>
    <w:rsid w:val="00F75B2B"/>
    <w:rsid w:val="00F75F79"/>
    <w:rsid w:val="00F7604E"/>
    <w:rsid w:val="00F760D9"/>
    <w:rsid w:val="00F76E82"/>
    <w:rsid w:val="00F7720E"/>
    <w:rsid w:val="00F77BFD"/>
    <w:rsid w:val="00F8193A"/>
    <w:rsid w:val="00F81A36"/>
    <w:rsid w:val="00F820A9"/>
    <w:rsid w:val="00F82360"/>
    <w:rsid w:val="00F831E9"/>
    <w:rsid w:val="00F854B8"/>
    <w:rsid w:val="00F8574E"/>
    <w:rsid w:val="00F85D40"/>
    <w:rsid w:val="00F863D8"/>
    <w:rsid w:val="00F87E28"/>
    <w:rsid w:val="00F90ACA"/>
    <w:rsid w:val="00F91151"/>
    <w:rsid w:val="00F91311"/>
    <w:rsid w:val="00F91AAD"/>
    <w:rsid w:val="00F91D63"/>
    <w:rsid w:val="00F927EE"/>
    <w:rsid w:val="00F931D0"/>
    <w:rsid w:val="00F93450"/>
    <w:rsid w:val="00F9370A"/>
    <w:rsid w:val="00F94C94"/>
    <w:rsid w:val="00F95387"/>
    <w:rsid w:val="00F95ECE"/>
    <w:rsid w:val="00F964BB"/>
    <w:rsid w:val="00F9671C"/>
    <w:rsid w:val="00F972A7"/>
    <w:rsid w:val="00F97664"/>
    <w:rsid w:val="00F97E64"/>
    <w:rsid w:val="00F97ECE"/>
    <w:rsid w:val="00FA016B"/>
    <w:rsid w:val="00FA0712"/>
    <w:rsid w:val="00FA09CF"/>
    <w:rsid w:val="00FA0A53"/>
    <w:rsid w:val="00FA0F56"/>
    <w:rsid w:val="00FA0F82"/>
    <w:rsid w:val="00FA142B"/>
    <w:rsid w:val="00FA153A"/>
    <w:rsid w:val="00FA1D8D"/>
    <w:rsid w:val="00FA2133"/>
    <w:rsid w:val="00FA26B6"/>
    <w:rsid w:val="00FA328D"/>
    <w:rsid w:val="00FA32C0"/>
    <w:rsid w:val="00FA33B3"/>
    <w:rsid w:val="00FA3915"/>
    <w:rsid w:val="00FA4DDC"/>
    <w:rsid w:val="00FA6258"/>
    <w:rsid w:val="00FA62FA"/>
    <w:rsid w:val="00FA669E"/>
    <w:rsid w:val="00FA6B05"/>
    <w:rsid w:val="00FA6C28"/>
    <w:rsid w:val="00FA70B2"/>
    <w:rsid w:val="00FA7E96"/>
    <w:rsid w:val="00FB02FB"/>
    <w:rsid w:val="00FB0836"/>
    <w:rsid w:val="00FB09D6"/>
    <w:rsid w:val="00FB0B4C"/>
    <w:rsid w:val="00FB2D0D"/>
    <w:rsid w:val="00FB2D24"/>
    <w:rsid w:val="00FB45B4"/>
    <w:rsid w:val="00FB71E6"/>
    <w:rsid w:val="00FB7950"/>
    <w:rsid w:val="00FB7F6F"/>
    <w:rsid w:val="00FC0156"/>
    <w:rsid w:val="00FC0BC6"/>
    <w:rsid w:val="00FC12E1"/>
    <w:rsid w:val="00FC2615"/>
    <w:rsid w:val="00FC2D07"/>
    <w:rsid w:val="00FC3933"/>
    <w:rsid w:val="00FC39AA"/>
    <w:rsid w:val="00FC45C6"/>
    <w:rsid w:val="00FC4A03"/>
    <w:rsid w:val="00FC4B03"/>
    <w:rsid w:val="00FC5328"/>
    <w:rsid w:val="00FC6145"/>
    <w:rsid w:val="00FC6282"/>
    <w:rsid w:val="00FC63C6"/>
    <w:rsid w:val="00FC63FC"/>
    <w:rsid w:val="00FC6933"/>
    <w:rsid w:val="00FC6A40"/>
    <w:rsid w:val="00FD00A5"/>
    <w:rsid w:val="00FD03A7"/>
    <w:rsid w:val="00FD08A8"/>
    <w:rsid w:val="00FD0D6C"/>
    <w:rsid w:val="00FD0E02"/>
    <w:rsid w:val="00FD135E"/>
    <w:rsid w:val="00FD1B7C"/>
    <w:rsid w:val="00FD1C57"/>
    <w:rsid w:val="00FD2956"/>
    <w:rsid w:val="00FD321A"/>
    <w:rsid w:val="00FD32CF"/>
    <w:rsid w:val="00FD3BB3"/>
    <w:rsid w:val="00FD3DAC"/>
    <w:rsid w:val="00FD5572"/>
    <w:rsid w:val="00FD590E"/>
    <w:rsid w:val="00FD5C95"/>
    <w:rsid w:val="00FD5D19"/>
    <w:rsid w:val="00FD5D50"/>
    <w:rsid w:val="00FD6230"/>
    <w:rsid w:val="00FE087C"/>
    <w:rsid w:val="00FE0E28"/>
    <w:rsid w:val="00FE1008"/>
    <w:rsid w:val="00FE1762"/>
    <w:rsid w:val="00FE1BDD"/>
    <w:rsid w:val="00FE2182"/>
    <w:rsid w:val="00FE3C4C"/>
    <w:rsid w:val="00FE4630"/>
    <w:rsid w:val="00FE63E2"/>
    <w:rsid w:val="00FE7145"/>
    <w:rsid w:val="00FE75C4"/>
    <w:rsid w:val="00FE7F9F"/>
    <w:rsid w:val="00FF0C19"/>
    <w:rsid w:val="00FF14D4"/>
    <w:rsid w:val="00FF1867"/>
    <w:rsid w:val="00FF3CBA"/>
    <w:rsid w:val="00FF3D9A"/>
    <w:rsid w:val="00FF43AD"/>
    <w:rsid w:val="00FF43C3"/>
    <w:rsid w:val="00FF50C3"/>
    <w:rsid w:val="00FF5A8D"/>
    <w:rsid w:val="00FF6088"/>
    <w:rsid w:val="00FF6466"/>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21"/>
    <o:shapelayout v:ext="edit">
      <o:idmap v:ext="edit" data="1"/>
    </o:shapelayout>
  </w:shapeDefaults>
  <w:decimalSymbol w:val=","/>
  <w:listSeparator w:val=";"/>
  <w14:docId w14:val="4214F355"/>
  <w14:defaultImageDpi w14:val="33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2589C"/>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NichtaufgelsteErwhnung1">
    <w:name w:val="Nicht aufgelöste Erwähnung1"/>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 w:type="character" w:styleId="NichtaufgelsteErwhnung">
    <w:name w:val="Unresolved Mention"/>
    <w:basedOn w:val="Absatz-Standardschriftart"/>
    <w:uiPriority w:val="99"/>
    <w:semiHidden/>
    <w:unhideWhenUsed/>
    <w:rsid w:val="00A642D0"/>
    <w:rPr>
      <w:color w:val="605E5C"/>
      <w:shd w:val="clear" w:color="auto" w:fill="E1DFDD"/>
    </w:rPr>
  </w:style>
  <w:style w:type="character" w:customStyle="1" w:styleId="ui-provider">
    <w:name w:val="ui-provider"/>
    <w:basedOn w:val="Absatz-Standardschriftart"/>
    <w:rsid w:val="003A4552"/>
  </w:style>
  <w:style w:type="character" w:styleId="Fett">
    <w:name w:val="Strong"/>
    <w:basedOn w:val="Absatz-Standardschriftart"/>
    <w:uiPriority w:val="22"/>
    <w:qFormat/>
    <w:rsid w:val="00E258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57399">
      <w:bodyDiv w:val="1"/>
      <w:marLeft w:val="0"/>
      <w:marRight w:val="0"/>
      <w:marTop w:val="0"/>
      <w:marBottom w:val="0"/>
      <w:divBdr>
        <w:top w:val="none" w:sz="0" w:space="0" w:color="auto"/>
        <w:left w:val="none" w:sz="0" w:space="0" w:color="auto"/>
        <w:bottom w:val="none" w:sz="0" w:space="0" w:color="auto"/>
        <w:right w:val="none" w:sz="0" w:space="0" w:color="auto"/>
      </w:divBdr>
    </w:div>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169301608">
      <w:bodyDiv w:val="1"/>
      <w:marLeft w:val="0"/>
      <w:marRight w:val="0"/>
      <w:marTop w:val="0"/>
      <w:marBottom w:val="0"/>
      <w:divBdr>
        <w:top w:val="none" w:sz="0" w:space="0" w:color="auto"/>
        <w:left w:val="none" w:sz="0" w:space="0" w:color="auto"/>
        <w:bottom w:val="none" w:sz="0" w:space="0" w:color="auto"/>
        <w:right w:val="none" w:sz="0" w:space="0" w:color="auto"/>
      </w:divBdr>
    </w:div>
    <w:div w:id="175927677">
      <w:bodyDiv w:val="1"/>
      <w:marLeft w:val="0"/>
      <w:marRight w:val="0"/>
      <w:marTop w:val="0"/>
      <w:marBottom w:val="0"/>
      <w:divBdr>
        <w:top w:val="none" w:sz="0" w:space="0" w:color="auto"/>
        <w:left w:val="none" w:sz="0" w:space="0" w:color="auto"/>
        <w:bottom w:val="none" w:sz="0" w:space="0" w:color="auto"/>
        <w:right w:val="none" w:sz="0" w:space="0" w:color="auto"/>
      </w:divBdr>
    </w:div>
    <w:div w:id="357121557">
      <w:bodyDiv w:val="1"/>
      <w:marLeft w:val="0"/>
      <w:marRight w:val="0"/>
      <w:marTop w:val="0"/>
      <w:marBottom w:val="0"/>
      <w:divBdr>
        <w:top w:val="none" w:sz="0" w:space="0" w:color="auto"/>
        <w:left w:val="none" w:sz="0" w:space="0" w:color="auto"/>
        <w:bottom w:val="none" w:sz="0" w:space="0" w:color="auto"/>
        <w:right w:val="none" w:sz="0" w:space="0" w:color="auto"/>
      </w:divBdr>
    </w:div>
    <w:div w:id="363101084">
      <w:bodyDiv w:val="1"/>
      <w:marLeft w:val="0"/>
      <w:marRight w:val="0"/>
      <w:marTop w:val="0"/>
      <w:marBottom w:val="0"/>
      <w:divBdr>
        <w:top w:val="none" w:sz="0" w:space="0" w:color="auto"/>
        <w:left w:val="none" w:sz="0" w:space="0" w:color="auto"/>
        <w:bottom w:val="none" w:sz="0" w:space="0" w:color="auto"/>
        <w:right w:val="none" w:sz="0" w:space="0" w:color="auto"/>
      </w:divBdr>
    </w:div>
    <w:div w:id="403341209">
      <w:bodyDiv w:val="1"/>
      <w:marLeft w:val="0"/>
      <w:marRight w:val="0"/>
      <w:marTop w:val="0"/>
      <w:marBottom w:val="0"/>
      <w:divBdr>
        <w:top w:val="none" w:sz="0" w:space="0" w:color="auto"/>
        <w:left w:val="none" w:sz="0" w:space="0" w:color="auto"/>
        <w:bottom w:val="none" w:sz="0" w:space="0" w:color="auto"/>
        <w:right w:val="none" w:sz="0" w:space="0" w:color="auto"/>
      </w:divBdr>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65342261">
      <w:bodyDiv w:val="1"/>
      <w:marLeft w:val="0"/>
      <w:marRight w:val="0"/>
      <w:marTop w:val="0"/>
      <w:marBottom w:val="0"/>
      <w:divBdr>
        <w:top w:val="none" w:sz="0" w:space="0" w:color="auto"/>
        <w:left w:val="none" w:sz="0" w:space="0" w:color="auto"/>
        <w:bottom w:val="none" w:sz="0" w:space="0" w:color="auto"/>
        <w:right w:val="none" w:sz="0" w:space="0" w:color="auto"/>
      </w:divBdr>
      <w:divsChild>
        <w:div w:id="441848941">
          <w:marLeft w:val="0"/>
          <w:marRight w:val="0"/>
          <w:marTop w:val="0"/>
          <w:marBottom w:val="0"/>
          <w:divBdr>
            <w:top w:val="none" w:sz="0" w:space="0" w:color="auto"/>
            <w:left w:val="none" w:sz="0" w:space="0" w:color="auto"/>
            <w:bottom w:val="none" w:sz="0" w:space="0" w:color="auto"/>
            <w:right w:val="none" w:sz="0" w:space="0" w:color="auto"/>
          </w:divBdr>
          <w:divsChild>
            <w:div w:id="1521358136">
              <w:marLeft w:val="0"/>
              <w:marRight w:val="0"/>
              <w:marTop w:val="0"/>
              <w:marBottom w:val="0"/>
              <w:divBdr>
                <w:top w:val="none" w:sz="0" w:space="0" w:color="auto"/>
                <w:left w:val="none" w:sz="0" w:space="0" w:color="auto"/>
                <w:bottom w:val="none" w:sz="0" w:space="0" w:color="auto"/>
                <w:right w:val="none" w:sz="0" w:space="0" w:color="auto"/>
              </w:divBdr>
              <w:divsChild>
                <w:div w:id="1071469850">
                  <w:marLeft w:val="0"/>
                  <w:marRight w:val="0"/>
                  <w:marTop w:val="0"/>
                  <w:marBottom w:val="0"/>
                  <w:divBdr>
                    <w:top w:val="none" w:sz="0" w:space="0" w:color="auto"/>
                    <w:left w:val="none" w:sz="0" w:space="0" w:color="auto"/>
                    <w:bottom w:val="none" w:sz="0" w:space="0" w:color="auto"/>
                    <w:right w:val="none" w:sz="0" w:space="0" w:color="auto"/>
                  </w:divBdr>
                  <w:divsChild>
                    <w:div w:id="153022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27493">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22737323">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3652695">
      <w:bodyDiv w:val="1"/>
      <w:marLeft w:val="0"/>
      <w:marRight w:val="0"/>
      <w:marTop w:val="0"/>
      <w:marBottom w:val="0"/>
      <w:divBdr>
        <w:top w:val="none" w:sz="0" w:space="0" w:color="auto"/>
        <w:left w:val="none" w:sz="0" w:space="0" w:color="auto"/>
        <w:bottom w:val="none" w:sz="0" w:space="0" w:color="auto"/>
        <w:right w:val="none" w:sz="0" w:space="0" w:color="auto"/>
      </w:divBdr>
    </w:div>
    <w:div w:id="711536574">
      <w:bodyDiv w:val="1"/>
      <w:marLeft w:val="0"/>
      <w:marRight w:val="0"/>
      <w:marTop w:val="0"/>
      <w:marBottom w:val="0"/>
      <w:divBdr>
        <w:top w:val="none" w:sz="0" w:space="0" w:color="auto"/>
        <w:left w:val="none" w:sz="0" w:space="0" w:color="auto"/>
        <w:bottom w:val="none" w:sz="0" w:space="0" w:color="auto"/>
        <w:right w:val="none" w:sz="0" w:space="0" w:color="auto"/>
      </w:divBdr>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751976170">
      <w:bodyDiv w:val="1"/>
      <w:marLeft w:val="0"/>
      <w:marRight w:val="0"/>
      <w:marTop w:val="0"/>
      <w:marBottom w:val="0"/>
      <w:divBdr>
        <w:top w:val="none" w:sz="0" w:space="0" w:color="auto"/>
        <w:left w:val="none" w:sz="0" w:space="0" w:color="auto"/>
        <w:bottom w:val="none" w:sz="0" w:space="0" w:color="auto"/>
        <w:right w:val="none" w:sz="0" w:space="0" w:color="auto"/>
      </w:divBdr>
      <w:divsChild>
        <w:div w:id="1906448273">
          <w:marLeft w:val="0"/>
          <w:marRight w:val="0"/>
          <w:marTop w:val="0"/>
          <w:marBottom w:val="0"/>
          <w:divBdr>
            <w:top w:val="none" w:sz="0" w:space="0" w:color="auto"/>
            <w:left w:val="none" w:sz="0" w:space="0" w:color="auto"/>
            <w:bottom w:val="none" w:sz="0" w:space="0" w:color="auto"/>
            <w:right w:val="none" w:sz="0" w:space="0" w:color="auto"/>
          </w:divBdr>
          <w:divsChild>
            <w:div w:id="830219423">
              <w:marLeft w:val="0"/>
              <w:marRight w:val="0"/>
              <w:marTop w:val="0"/>
              <w:marBottom w:val="0"/>
              <w:divBdr>
                <w:top w:val="none" w:sz="0" w:space="0" w:color="auto"/>
                <w:left w:val="none" w:sz="0" w:space="0" w:color="auto"/>
                <w:bottom w:val="none" w:sz="0" w:space="0" w:color="auto"/>
                <w:right w:val="none" w:sz="0" w:space="0" w:color="auto"/>
              </w:divBdr>
              <w:divsChild>
                <w:div w:id="58831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153953">
      <w:bodyDiv w:val="1"/>
      <w:marLeft w:val="0"/>
      <w:marRight w:val="0"/>
      <w:marTop w:val="0"/>
      <w:marBottom w:val="0"/>
      <w:divBdr>
        <w:top w:val="none" w:sz="0" w:space="0" w:color="auto"/>
        <w:left w:val="none" w:sz="0" w:space="0" w:color="auto"/>
        <w:bottom w:val="none" w:sz="0" w:space="0" w:color="auto"/>
        <w:right w:val="none" w:sz="0" w:space="0" w:color="auto"/>
      </w:divBdr>
    </w:div>
    <w:div w:id="912543856">
      <w:bodyDiv w:val="1"/>
      <w:marLeft w:val="0"/>
      <w:marRight w:val="0"/>
      <w:marTop w:val="0"/>
      <w:marBottom w:val="0"/>
      <w:divBdr>
        <w:top w:val="none" w:sz="0" w:space="0" w:color="auto"/>
        <w:left w:val="none" w:sz="0" w:space="0" w:color="auto"/>
        <w:bottom w:val="none" w:sz="0" w:space="0" w:color="auto"/>
        <w:right w:val="none" w:sz="0" w:space="0" w:color="auto"/>
      </w:divBdr>
    </w:div>
    <w:div w:id="948395264">
      <w:bodyDiv w:val="1"/>
      <w:marLeft w:val="0"/>
      <w:marRight w:val="0"/>
      <w:marTop w:val="0"/>
      <w:marBottom w:val="0"/>
      <w:divBdr>
        <w:top w:val="none" w:sz="0" w:space="0" w:color="auto"/>
        <w:left w:val="none" w:sz="0" w:space="0" w:color="auto"/>
        <w:bottom w:val="none" w:sz="0" w:space="0" w:color="auto"/>
        <w:right w:val="none" w:sz="0" w:space="0" w:color="auto"/>
      </w:divBdr>
      <w:divsChild>
        <w:div w:id="212469195">
          <w:marLeft w:val="0"/>
          <w:marRight w:val="0"/>
          <w:marTop w:val="0"/>
          <w:marBottom w:val="0"/>
          <w:divBdr>
            <w:top w:val="none" w:sz="0" w:space="0" w:color="auto"/>
            <w:left w:val="none" w:sz="0" w:space="0" w:color="auto"/>
            <w:bottom w:val="none" w:sz="0" w:space="0" w:color="auto"/>
            <w:right w:val="none" w:sz="0" w:space="0" w:color="auto"/>
          </w:divBdr>
          <w:divsChild>
            <w:div w:id="1184826458">
              <w:marLeft w:val="0"/>
              <w:marRight w:val="0"/>
              <w:marTop w:val="0"/>
              <w:marBottom w:val="0"/>
              <w:divBdr>
                <w:top w:val="none" w:sz="0" w:space="0" w:color="auto"/>
                <w:left w:val="none" w:sz="0" w:space="0" w:color="auto"/>
                <w:bottom w:val="none" w:sz="0" w:space="0" w:color="auto"/>
                <w:right w:val="none" w:sz="0" w:space="0" w:color="auto"/>
              </w:divBdr>
              <w:divsChild>
                <w:div w:id="177628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040591705">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340817596">
      <w:bodyDiv w:val="1"/>
      <w:marLeft w:val="0"/>
      <w:marRight w:val="0"/>
      <w:marTop w:val="0"/>
      <w:marBottom w:val="0"/>
      <w:divBdr>
        <w:top w:val="none" w:sz="0" w:space="0" w:color="auto"/>
        <w:left w:val="none" w:sz="0" w:space="0" w:color="auto"/>
        <w:bottom w:val="none" w:sz="0" w:space="0" w:color="auto"/>
        <w:right w:val="none" w:sz="0" w:space="0" w:color="auto"/>
      </w:divBdr>
      <w:divsChild>
        <w:div w:id="1465808776">
          <w:marLeft w:val="0"/>
          <w:marRight w:val="0"/>
          <w:marTop w:val="0"/>
          <w:marBottom w:val="0"/>
          <w:divBdr>
            <w:top w:val="none" w:sz="0" w:space="0" w:color="auto"/>
            <w:left w:val="none" w:sz="0" w:space="0" w:color="auto"/>
            <w:bottom w:val="none" w:sz="0" w:space="0" w:color="auto"/>
            <w:right w:val="none" w:sz="0" w:space="0" w:color="auto"/>
          </w:divBdr>
          <w:divsChild>
            <w:div w:id="2064088936">
              <w:marLeft w:val="0"/>
              <w:marRight w:val="0"/>
              <w:marTop w:val="0"/>
              <w:marBottom w:val="0"/>
              <w:divBdr>
                <w:top w:val="none" w:sz="0" w:space="0" w:color="auto"/>
                <w:left w:val="none" w:sz="0" w:space="0" w:color="auto"/>
                <w:bottom w:val="none" w:sz="0" w:space="0" w:color="auto"/>
                <w:right w:val="none" w:sz="0" w:space="0" w:color="auto"/>
              </w:divBdr>
              <w:divsChild>
                <w:div w:id="29918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261647">
      <w:bodyDiv w:val="1"/>
      <w:marLeft w:val="0"/>
      <w:marRight w:val="0"/>
      <w:marTop w:val="0"/>
      <w:marBottom w:val="0"/>
      <w:divBdr>
        <w:top w:val="none" w:sz="0" w:space="0" w:color="auto"/>
        <w:left w:val="none" w:sz="0" w:space="0" w:color="auto"/>
        <w:bottom w:val="none" w:sz="0" w:space="0" w:color="auto"/>
        <w:right w:val="none" w:sz="0" w:space="0" w:color="auto"/>
      </w:divBdr>
    </w:div>
    <w:div w:id="1397974142">
      <w:bodyDiv w:val="1"/>
      <w:marLeft w:val="0"/>
      <w:marRight w:val="0"/>
      <w:marTop w:val="0"/>
      <w:marBottom w:val="0"/>
      <w:divBdr>
        <w:top w:val="none" w:sz="0" w:space="0" w:color="auto"/>
        <w:left w:val="none" w:sz="0" w:space="0" w:color="auto"/>
        <w:bottom w:val="none" w:sz="0" w:space="0" w:color="auto"/>
        <w:right w:val="none" w:sz="0" w:space="0" w:color="auto"/>
      </w:divBdr>
    </w:div>
    <w:div w:id="1560247356">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31126557">
      <w:bodyDiv w:val="1"/>
      <w:marLeft w:val="0"/>
      <w:marRight w:val="0"/>
      <w:marTop w:val="0"/>
      <w:marBottom w:val="0"/>
      <w:divBdr>
        <w:top w:val="none" w:sz="0" w:space="0" w:color="auto"/>
        <w:left w:val="none" w:sz="0" w:space="0" w:color="auto"/>
        <w:bottom w:val="none" w:sz="0" w:space="0" w:color="auto"/>
        <w:right w:val="none" w:sz="0" w:space="0" w:color="auto"/>
      </w:divBdr>
    </w:div>
    <w:div w:id="1651211841">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723672761">
      <w:bodyDiv w:val="1"/>
      <w:marLeft w:val="0"/>
      <w:marRight w:val="0"/>
      <w:marTop w:val="0"/>
      <w:marBottom w:val="0"/>
      <w:divBdr>
        <w:top w:val="none" w:sz="0" w:space="0" w:color="auto"/>
        <w:left w:val="none" w:sz="0" w:space="0" w:color="auto"/>
        <w:bottom w:val="none" w:sz="0" w:space="0" w:color="auto"/>
        <w:right w:val="none" w:sz="0" w:space="0" w:color="auto"/>
      </w:divBdr>
    </w:div>
    <w:div w:id="1813327871">
      <w:bodyDiv w:val="1"/>
      <w:marLeft w:val="0"/>
      <w:marRight w:val="0"/>
      <w:marTop w:val="0"/>
      <w:marBottom w:val="0"/>
      <w:divBdr>
        <w:top w:val="none" w:sz="0" w:space="0" w:color="auto"/>
        <w:left w:val="none" w:sz="0" w:space="0" w:color="auto"/>
        <w:bottom w:val="none" w:sz="0" w:space="0" w:color="auto"/>
        <w:right w:val="none" w:sz="0" w:space="0" w:color="auto"/>
      </w:divBdr>
      <w:divsChild>
        <w:div w:id="1147160891">
          <w:marLeft w:val="0"/>
          <w:marRight w:val="0"/>
          <w:marTop w:val="0"/>
          <w:marBottom w:val="0"/>
          <w:divBdr>
            <w:top w:val="none" w:sz="0" w:space="0" w:color="auto"/>
            <w:left w:val="none" w:sz="0" w:space="0" w:color="auto"/>
            <w:bottom w:val="none" w:sz="0" w:space="0" w:color="auto"/>
            <w:right w:val="none" w:sz="0" w:space="0" w:color="auto"/>
          </w:divBdr>
          <w:divsChild>
            <w:div w:id="1054546747">
              <w:marLeft w:val="0"/>
              <w:marRight w:val="0"/>
              <w:marTop w:val="0"/>
              <w:marBottom w:val="0"/>
              <w:divBdr>
                <w:top w:val="none" w:sz="0" w:space="0" w:color="auto"/>
                <w:left w:val="none" w:sz="0" w:space="0" w:color="auto"/>
                <w:bottom w:val="none" w:sz="0" w:space="0" w:color="auto"/>
                <w:right w:val="none" w:sz="0" w:space="0" w:color="auto"/>
              </w:divBdr>
              <w:divsChild>
                <w:div w:id="11301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702119">
      <w:bodyDiv w:val="1"/>
      <w:marLeft w:val="0"/>
      <w:marRight w:val="0"/>
      <w:marTop w:val="0"/>
      <w:marBottom w:val="0"/>
      <w:divBdr>
        <w:top w:val="none" w:sz="0" w:space="0" w:color="auto"/>
        <w:left w:val="none" w:sz="0" w:space="0" w:color="auto"/>
        <w:bottom w:val="none" w:sz="0" w:space="0" w:color="auto"/>
        <w:right w:val="none" w:sz="0" w:space="0" w:color="auto"/>
      </w:divBdr>
    </w:div>
    <w:div w:id="1908110011">
      <w:bodyDiv w:val="1"/>
      <w:marLeft w:val="0"/>
      <w:marRight w:val="0"/>
      <w:marTop w:val="0"/>
      <w:marBottom w:val="0"/>
      <w:divBdr>
        <w:top w:val="none" w:sz="0" w:space="0" w:color="auto"/>
        <w:left w:val="none" w:sz="0" w:space="0" w:color="auto"/>
        <w:bottom w:val="none" w:sz="0" w:space="0" w:color="auto"/>
        <w:right w:val="none" w:sz="0" w:space="0" w:color="auto"/>
      </w:divBdr>
      <w:divsChild>
        <w:div w:id="1157500084">
          <w:marLeft w:val="0"/>
          <w:marRight w:val="0"/>
          <w:marTop w:val="0"/>
          <w:marBottom w:val="0"/>
          <w:divBdr>
            <w:top w:val="none" w:sz="0" w:space="0" w:color="auto"/>
            <w:left w:val="none" w:sz="0" w:space="0" w:color="auto"/>
            <w:bottom w:val="none" w:sz="0" w:space="0" w:color="auto"/>
            <w:right w:val="none" w:sz="0" w:space="0" w:color="auto"/>
          </w:divBdr>
          <w:divsChild>
            <w:div w:id="1476679908">
              <w:marLeft w:val="0"/>
              <w:marRight w:val="0"/>
              <w:marTop w:val="0"/>
              <w:marBottom w:val="0"/>
              <w:divBdr>
                <w:top w:val="none" w:sz="0" w:space="0" w:color="auto"/>
                <w:left w:val="none" w:sz="0" w:space="0" w:color="auto"/>
                <w:bottom w:val="none" w:sz="0" w:space="0" w:color="auto"/>
                <w:right w:val="none" w:sz="0" w:space="0" w:color="auto"/>
              </w:divBdr>
              <w:divsChild>
                <w:div w:id="8952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09017071">
      <w:bodyDiv w:val="1"/>
      <w:marLeft w:val="0"/>
      <w:marRight w:val="0"/>
      <w:marTop w:val="0"/>
      <w:marBottom w:val="0"/>
      <w:divBdr>
        <w:top w:val="none" w:sz="0" w:space="0" w:color="auto"/>
        <w:left w:val="none" w:sz="0" w:space="0" w:color="auto"/>
        <w:bottom w:val="none" w:sz="0" w:space="0" w:color="auto"/>
        <w:right w:val="none" w:sz="0" w:space="0" w:color="auto"/>
      </w:divBdr>
    </w:div>
    <w:div w:id="2040691560">
      <w:bodyDiv w:val="1"/>
      <w:marLeft w:val="0"/>
      <w:marRight w:val="0"/>
      <w:marTop w:val="0"/>
      <w:marBottom w:val="0"/>
      <w:divBdr>
        <w:top w:val="none" w:sz="0" w:space="0" w:color="auto"/>
        <w:left w:val="none" w:sz="0" w:space="0" w:color="auto"/>
        <w:bottom w:val="none" w:sz="0" w:space="0" w:color="auto"/>
        <w:right w:val="none" w:sz="0" w:space="0" w:color="auto"/>
      </w:divBdr>
    </w:div>
    <w:div w:id="2041734414">
      <w:bodyDiv w:val="1"/>
      <w:marLeft w:val="0"/>
      <w:marRight w:val="0"/>
      <w:marTop w:val="0"/>
      <w:marBottom w:val="0"/>
      <w:divBdr>
        <w:top w:val="none" w:sz="0" w:space="0" w:color="auto"/>
        <w:left w:val="none" w:sz="0" w:space="0" w:color="auto"/>
        <w:bottom w:val="none" w:sz="0" w:space="0" w:color="auto"/>
        <w:right w:val="none" w:sz="0" w:space="0" w:color="auto"/>
      </w:divBdr>
      <w:divsChild>
        <w:div w:id="1838686951">
          <w:marLeft w:val="0"/>
          <w:marRight w:val="0"/>
          <w:marTop w:val="0"/>
          <w:marBottom w:val="0"/>
          <w:divBdr>
            <w:top w:val="none" w:sz="0" w:space="0" w:color="auto"/>
            <w:left w:val="none" w:sz="0" w:space="0" w:color="auto"/>
            <w:bottom w:val="none" w:sz="0" w:space="0" w:color="auto"/>
            <w:right w:val="none" w:sz="0" w:space="0" w:color="auto"/>
          </w:divBdr>
          <w:divsChild>
            <w:div w:id="366876323">
              <w:marLeft w:val="0"/>
              <w:marRight w:val="0"/>
              <w:marTop w:val="0"/>
              <w:marBottom w:val="0"/>
              <w:divBdr>
                <w:top w:val="none" w:sz="0" w:space="0" w:color="auto"/>
                <w:left w:val="none" w:sz="0" w:space="0" w:color="auto"/>
                <w:bottom w:val="none" w:sz="0" w:space="0" w:color="auto"/>
                <w:right w:val="none" w:sz="0" w:space="0" w:color="auto"/>
              </w:divBdr>
              <w:divsChild>
                <w:div w:id="1346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 w:id="2108620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optim.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optim.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F333242637C4C49B6D6A498F70F31D8" ma:contentTypeVersion="11" ma:contentTypeDescription="Create a new document." ma:contentTypeScope="" ma:versionID="fbca5e2fc44b437d21a4de57a635736e">
  <xsd:schema xmlns:xsd="http://www.w3.org/2001/XMLSchema" xmlns:xs="http://www.w3.org/2001/XMLSchema" xmlns:p="http://schemas.microsoft.com/office/2006/metadata/properties" xmlns:ns3="a62976e0-305f-4baa-bb73-ce46dafad3c5" xmlns:ns4="69bd2472-1939-44b8-9c8f-a78200755eb3" targetNamespace="http://schemas.microsoft.com/office/2006/metadata/properties" ma:root="true" ma:fieldsID="713d8c87cd3e5b7b062ef3459bb48e14" ns3:_="" ns4:_="">
    <xsd:import namespace="a62976e0-305f-4baa-bb73-ce46dafad3c5"/>
    <xsd:import namespace="69bd2472-1939-44b8-9c8f-a78200755eb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2976e0-305f-4baa-bb73-ce46dafad3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bd2472-1939-44b8-9c8f-a78200755eb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69bd2472-1939-44b8-9c8f-a78200755eb3">
      <UserInfo>
        <DisplayName>Amir Dzamastagic</DisplayName>
        <AccountId>13</AccountId>
        <AccountType/>
      </UserInfo>
    </SharedWithUsers>
  </documentManagement>
</p:properties>
</file>

<file path=customXml/itemProps1.xml><?xml version="1.0" encoding="utf-8"?>
<ds:datastoreItem xmlns:ds="http://schemas.openxmlformats.org/officeDocument/2006/customXml" ds:itemID="{FA213A6F-9E1B-402E-906A-D3913E9DF3B3}">
  <ds:schemaRefs>
    <ds:schemaRef ds:uri="http://schemas.openxmlformats.org/officeDocument/2006/bibliography"/>
  </ds:schemaRefs>
</ds:datastoreItem>
</file>

<file path=customXml/itemProps2.xml><?xml version="1.0" encoding="utf-8"?>
<ds:datastoreItem xmlns:ds="http://schemas.openxmlformats.org/officeDocument/2006/customXml" ds:itemID="{28E80C55-8751-45D7-AE7A-C0E849172E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2976e0-305f-4baa-bb73-ce46dafad3c5"/>
    <ds:schemaRef ds:uri="69bd2472-1939-44b8-9c8f-a78200755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4.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69bd2472-1939-44b8-9c8f-a78200755eb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638</Words>
  <Characters>4908</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Pressemitteilung SOPTIM Gemeinsam mit Soptim auf die Herausforderungen am Energiemarkt reagieren</vt:lpstr>
    </vt:vector>
  </TitlesOfParts>
  <Manager/>
  <Company>SOPTIM AG</Company>
  <LinksUpToDate>false</LinksUpToDate>
  <CharactersWithSpaces>5535</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 SOPTIM Gemeinsam mit Soptim auf die Herausforderungen am Energiemarkt reagieren</dc:title>
  <dc:subject>Pressemitteilung SOPTIM Gemeinsam mit Soptim auf die Herausforderungen am Energiemarkt reagieren</dc:subject>
  <dc:creator>Louisa.Goblirsch@soptim.de</dc:creator>
  <cp:keywords>SOPTIM Elements</cp:keywords>
  <dc:description/>
  <cp:lastModifiedBy>Louisa Goblirsch</cp:lastModifiedBy>
  <cp:revision>12</cp:revision>
  <cp:lastPrinted>2026-01-06T14:56:00Z</cp:lastPrinted>
  <dcterms:created xsi:type="dcterms:W3CDTF">2026-01-06T09:41:00Z</dcterms:created>
  <dcterms:modified xsi:type="dcterms:W3CDTF">2026-01-08T12:37:00Z</dcterms:modified>
  <cp:category>Pressemitteilung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0x0101002F333242637C4C49B6D6A498F70F31D8</vt:lpwstr>
  </property>
</Properties>
</file>